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80"/>
        <w:gridCol w:w="801"/>
        <w:gridCol w:w="801"/>
        <w:gridCol w:w="4490"/>
      </w:tblGrid>
      <w:tr w:rsidR="00F86335" w:rsidRPr="000B1D3B" w14:paraId="4EF14099" w14:textId="77777777" w:rsidTr="00F86335">
        <w:tc>
          <w:tcPr>
            <w:tcW w:w="3070" w:type="dxa"/>
            <w:shd w:val="clear" w:color="auto" w:fill="auto"/>
            <w:hideMark/>
          </w:tcPr>
          <w:p w14:paraId="791FB770" w14:textId="77777777" w:rsidR="00F86335" w:rsidRDefault="00F86335" w:rsidP="00ED6F91">
            <w:pPr>
              <w:spacing w:after="0" w:line="240" w:lineRule="auto"/>
            </w:pPr>
            <w:r>
              <w:rPr>
                <w:noProof/>
                <w:lang w:eastAsia="pl-PL"/>
              </w:rPr>
              <w:drawing>
                <wp:inline distT="0" distB="0" distL="0" distR="0" wp14:anchorId="4F576B22" wp14:editId="67B5D562">
                  <wp:extent cx="1741170" cy="922020"/>
                  <wp:effectExtent l="0" t="0" r="0" b="0"/>
                  <wp:docPr id="2" name="Obraz 2"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50CD48AF" w14:textId="77777777" w:rsidR="00F86335" w:rsidRPr="00487891" w:rsidRDefault="00F86335" w:rsidP="00ED6F91">
            <w:pPr>
              <w:spacing w:after="0" w:line="240" w:lineRule="auto"/>
            </w:pPr>
          </w:p>
          <w:p w14:paraId="6E6A4B4C" w14:textId="77777777" w:rsidR="00F86335" w:rsidRDefault="00F86335" w:rsidP="00ED6F91">
            <w:pPr>
              <w:spacing w:after="0" w:line="240" w:lineRule="auto"/>
            </w:pPr>
          </w:p>
          <w:p w14:paraId="7ED787C2" w14:textId="77777777" w:rsidR="00F86335" w:rsidRDefault="00F86335" w:rsidP="00ED6F91">
            <w:pPr>
              <w:spacing w:after="0" w:line="240" w:lineRule="auto"/>
            </w:pPr>
          </w:p>
          <w:p w14:paraId="2D802613" w14:textId="77777777" w:rsidR="00F86335" w:rsidRDefault="00F86335" w:rsidP="00ED6F91">
            <w:pPr>
              <w:spacing w:after="0" w:line="240" w:lineRule="auto"/>
            </w:pPr>
          </w:p>
        </w:tc>
        <w:tc>
          <w:tcPr>
            <w:tcW w:w="3071" w:type="dxa"/>
            <w:shd w:val="clear" w:color="auto" w:fill="auto"/>
          </w:tcPr>
          <w:p w14:paraId="28415F7A" w14:textId="77777777" w:rsidR="00F86335" w:rsidRDefault="00F86335" w:rsidP="00ED6F91">
            <w:pPr>
              <w:spacing w:after="0" w:line="240" w:lineRule="auto"/>
              <w:rPr>
                <w:noProof/>
                <w:lang w:eastAsia="pl-PL"/>
              </w:rPr>
            </w:pPr>
          </w:p>
        </w:tc>
        <w:tc>
          <w:tcPr>
            <w:tcW w:w="3071" w:type="dxa"/>
            <w:shd w:val="clear" w:color="auto" w:fill="auto"/>
            <w:hideMark/>
          </w:tcPr>
          <w:p w14:paraId="6EF8841D" w14:textId="77777777" w:rsidR="00F86335" w:rsidRDefault="00F86335" w:rsidP="00ED6F91">
            <w:pPr>
              <w:spacing w:after="0" w:line="240" w:lineRule="auto"/>
            </w:pPr>
            <w:r>
              <w:rPr>
                <w:noProof/>
                <w:lang w:eastAsia="pl-PL"/>
              </w:rPr>
              <w:drawing>
                <wp:inline distT="0" distB="0" distL="0" distR="0" wp14:anchorId="45C80F3B" wp14:editId="26FD233A">
                  <wp:extent cx="2713990" cy="906780"/>
                  <wp:effectExtent l="0" t="0" r="0" b="7620"/>
                  <wp:docPr id="1"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1848155C" w14:textId="77777777" w:rsidR="00F86335" w:rsidRDefault="00F86335" w:rsidP="00F86335">
      <w:pPr>
        <w:autoSpaceDE w:val="0"/>
        <w:autoSpaceDN w:val="0"/>
        <w:adjustRightInd w:val="0"/>
        <w:spacing w:after="0" w:line="276" w:lineRule="auto"/>
        <w:rPr>
          <w:rFonts w:ascii="Times New Roman" w:hAnsi="Times New Roman" w:cs="Times New Roman"/>
          <w:b/>
          <w:bCs/>
          <w:sz w:val="24"/>
          <w:szCs w:val="24"/>
        </w:rPr>
      </w:pPr>
    </w:p>
    <w:p w14:paraId="206833DB" w14:textId="77777777" w:rsidR="004375A0" w:rsidRPr="004375A0" w:rsidRDefault="00351B39"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Pr>
          <w:rFonts w:ascii="Times New Roman" w:hAnsi="Times New Roman" w:cs="Times New Roman"/>
          <w:b/>
          <w:bCs/>
          <w:sz w:val="24"/>
          <w:szCs w:val="24"/>
        </w:rPr>
        <w:t>ZAPYTANIE OFERTOWE</w:t>
      </w:r>
    </w:p>
    <w:p w14:paraId="589A0C55" w14:textId="77777777" w:rsidR="00226A05" w:rsidRDefault="004375A0"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4375A0">
        <w:rPr>
          <w:rFonts w:ascii="Times New Roman" w:eastAsia="Times New Roman" w:hAnsi="Times New Roman" w:cs="Times New Roman"/>
          <w:sz w:val="24"/>
          <w:szCs w:val="24"/>
          <w:lang w:eastAsia="pl-PL"/>
        </w:rPr>
        <w:t xml:space="preserve">na </w:t>
      </w:r>
      <w:r w:rsidR="00121FD7" w:rsidRPr="00E20052">
        <w:rPr>
          <w:rFonts w:ascii="Times New Roman" w:eastAsia="Times New Roman" w:hAnsi="Times New Roman" w:cs="Times New Roman"/>
          <w:sz w:val="24"/>
          <w:szCs w:val="24"/>
          <w:lang w:eastAsia="pl-PL"/>
        </w:rPr>
        <w:t>Dostaw</w:t>
      </w:r>
      <w:r w:rsidRPr="004375A0">
        <w:rPr>
          <w:rFonts w:ascii="Times New Roman" w:eastAsia="Times New Roman" w:hAnsi="Times New Roman" w:cs="Times New Roman"/>
          <w:sz w:val="24"/>
          <w:szCs w:val="24"/>
          <w:lang w:eastAsia="pl-PL"/>
        </w:rPr>
        <w:t>ę</w:t>
      </w:r>
      <w:r w:rsidR="00121FD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EC0E24">
        <w:rPr>
          <w:rFonts w:ascii="Times New Roman" w:eastAsia="Times New Roman" w:hAnsi="Times New Roman" w:cs="Times New Roman"/>
          <w:sz w:val="24"/>
          <w:szCs w:val="24"/>
          <w:lang w:eastAsia="pl-PL"/>
        </w:rPr>
        <w:t xml:space="preserve">oraz </w:t>
      </w:r>
      <w:r w:rsidR="00923CB3">
        <w:rPr>
          <w:rFonts w:ascii="Times New Roman" w:eastAsia="Times New Roman" w:hAnsi="Times New Roman" w:cs="Times New Roman"/>
          <w:sz w:val="24"/>
          <w:szCs w:val="24"/>
          <w:lang w:eastAsia="pl-PL"/>
        </w:rPr>
        <w:t xml:space="preserve">świadczeniem </w:t>
      </w:r>
      <w:r w:rsidR="00121FD7" w:rsidRPr="00E20052">
        <w:rPr>
          <w:rFonts w:ascii="Times New Roman" w:eastAsia="Times New Roman" w:hAnsi="Times New Roman" w:cs="Times New Roman"/>
          <w:sz w:val="24"/>
          <w:szCs w:val="24"/>
          <w:lang w:eastAsia="pl-PL"/>
        </w:rPr>
        <w:t>serwis</w:t>
      </w:r>
      <w:r w:rsidR="00923CB3">
        <w:rPr>
          <w:rFonts w:ascii="Times New Roman" w:eastAsia="Times New Roman" w:hAnsi="Times New Roman" w:cs="Times New Roman"/>
          <w:sz w:val="24"/>
          <w:szCs w:val="24"/>
          <w:lang w:eastAsia="pl-PL"/>
        </w:rPr>
        <w:t>u</w:t>
      </w:r>
      <w:r w:rsidR="00121FD7" w:rsidRPr="00E20052">
        <w:rPr>
          <w:rFonts w:ascii="Times New Roman" w:eastAsia="Times New Roman" w:hAnsi="Times New Roman" w:cs="Times New Roman"/>
          <w:sz w:val="24"/>
          <w:szCs w:val="24"/>
          <w:lang w:eastAsia="pl-PL"/>
        </w:rPr>
        <w:t xml:space="preserve"> </w:t>
      </w:r>
      <w:r w:rsidR="00EC0E24">
        <w:rPr>
          <w:rFonts w:ascii="Times New Roman" w:eastAsia="Times New Roman" w:hAnsi="Times New Roman" w:cs="Times New Roman"/>
          <w:sz w:val="24"/>
          <w:szCs w:val="24"/>
          <w:lang w:eastAsia="pl-PL"/>
        </w:rPr>
        <w:t>gwarancyjn</w:t>
      </w:r>
      <w:r w:rsidR="00923CB3">
        <w:rPr>
          <w:rFonts w:ascii="Times New Roman" w:eastAsia="Times New Roman" w:hAnsi="Times New Roman" w:cs="Times New Roman"/>
          <w:sz w:val="24"/>
          <w:szCs w:val="24"/>
          <w:lang w:eastAsia="pl-PL"/>
        </w:rPr>
        <w:t>ego</w:t>
      </w:r>
      <w:r w:rsidR="006000DB">
        <w:rPr>
          <w:rFonts w:ascii="Times New Roman" w:eastAsia="Times New Roman" w:hAnsi="Times New Roman" w:cs="Times New Roman"/>
          <w:sz w:val="24"/>
          <w:szCs w:val="24"/>
          <w:lang w:eastAsia="pl-PL"/>
        </w:rPr>
        <w:t>, nr referencyjny CMR1/2016</w:t>
      </w:r>
    </w:p>
    <w:p w14:paraId="28D8066D" w14:textId="77777777" w:rsidR="00F86335" w:rsidRPr="00E20052" w:rsidRDefault="00F86335" w:rsidP="001D3A1D">
      <w:pPr>
        <w:autoSpaceDE w:val="0"/>
        <w:autoSpaceDN w:val="0"/>
        <w:adjustRightInd w:val="0"/>
        <w:spacing w:after="0" w:line="276" w:lineRule="auto"/>
        <w:jc w:val="center"/>
        <w:rPr>
          <w:rFonts w:ascii="Times New Roman" w:hAnsi="Times New Roman" w:cs="Times New Roman"/>
          <w:sz w:val="24"/>
          <w:szCs w:val="24"/>
        </w:rPr>
      </w:pPr>
    </w:p>
    <w:p w14:paraId="027B4C82" w14:textId="77777777" w:rsidR="00F86335" w:rsidRPr="00BC007E" w:rsidRDefault="00F86335" w:rsidP="00F86335">
      <w:pPr>
        <w:autoSpaceDE w:val="0"/>
        <w:autoSpaceDN w:val="0"/>
        <w:adjustRightInd w:val="0"/>
        <w:spacing w:after="0" w:line="276" w:lineRule="auto"/>
        <w:jc w:val="center"/>
        <w:rPr>
          <w:rFonts w:ascii="Times New Roman" w:hAnsi="Times New Roman" w:cs="Times New Roman"/>
          <w:sz w:val="24"/>
          <w:szCs w:val="24"/>
        </w:rPr>
      </w:pPr>
      <w:r w:rsidRPr="003C3D7E">
        <w:rPr>
          <w:rFonts w:ascii="Times New Roman" w:eastAsia="Times New Roman" w:hAnsi="Times New Roman" w:cs="Times New Roman"/>
          <w:b/>
          <w:sz w:val="24"/>
          <w:szCs w:val="24"/>
          <w:lang w:eastAsia="pl-PL"/>
        </w:rPr>
        <w:t>Dla projektu:</w:t>
      </w:r>
      <w:r w:rsidRPr="00BC007E">
        <w:rPr>
          <w:rFonts w:ascii="Times New Roman" w:eastAsia="Times New Roman" w:hAnsi="Times New Roman" w:cs="Times New Roman"/>
          <w:sz w:val="24"/>
          <w:szCs w:val="24"/>
          <w:lang w:eastAsia="pl-PL"/>
        </w:rPr>
        <w:t xml:space="preserve"> </w:t>
      </w:r>
      <w:r w:rsidRPr="003C3D7E">
        <w:rPr>
          <w:rFonts w:ascii="Times New Roman" w:hAnsi="Times New Roman" w:cs="Times New Roman"/>
          <w:b/>
          <w:color w:val="404040"/>
          <w:sz w:val="24"/>
          <w:szCs w:val="24"/>
        </w:rPr>
        <w:t>„Laboratorium badawczo rozwojowe Internetu Rzeczy ”. dofinansowanego w ramach Programu Operacyjnego Inteligentny Rozwój, Działanie 2.1: "Wsparcie inwestycji w infrastrukturę B+R przedsiębiorstw" (POIR działanie 2.1, nr projektu POIR.02.01.00-00-0060/15), współfinansowanego ze środków Europejskiego Funduszu Rozwoju Regionalnego</w:t>
      </w:r>
    </w:p>
    <w:p w14:paraId="4F32C096" w14:textId="77777777" w:rsidR="00121FD7" w:rsidRPr="00E20052" w:rsidRDefault="00121FD7" w:rsidP="001D3A1D">
      <w:pPr>
        <w:autoSpaceDE w:val="0"/>
        <w:autoSpaceDN w:val="0"/>
        <w:adjustRightInd w:val="0"/>
        <w:spacing w:after="0" w:line="276" w:lineRule="auto"/>
        <w:rPr>
          <w:rFonts w:ascii="Times New Roman" w:hAnsi="Times New Roman" w:cs="Times New Roman"/>
          <w:sz w:val="24"/>
          <w:szCs w:val="24"/>
        </w:rPr>
      </w:pPr>
    </w:p>
    <w:p w14:paraId="69131E86" w14:textId="77777777" w:rsidR="00E20052" w:rsidRDefault="008E3C4A" w:rsidP="001D3A1D">
      <w:pPr>
        <w:pStyle w:val="pkt"/>
        <w:numPr>
          <w:ilvl w:val="0"/>
          <w:numId w:val="60"/>
        </w:numPr>
        <w:spacing w:line="276" w:lineRule="auto"/>
        <w:rPr>
          <w:b/>
          <w:bCs/>
        </w:rPr>
      </w:pPr>
      <w:r w:rsidRPr="00DE57FC">
        <w:rPr>
          <w:b/>
          <w:bCs/>
        </w:rPr>
        <w:t>Nazwa (firma) oraz adres Zamawiającego.</w:t>
      </w:r>
    </w:p>
    <w:p w14:paraId="1D86D7F8" w14:textId="77777777" w:rsidR="007B2FC0" w:rsidRDefault="007B2FC0" w:rsidP="001D3A1D">
      <w:pPr>
        <w:pStyle w:val="pkt"/>
        <w:spacing w:line="276" w:lineRule="auto"/>
        <w:ind w:left="0" w:firstLine="0"/>
        <w:rPr>
          <w:b/>
          <w:bCs/>
        </w:rPr>
      </w:pPr>
    </w:p>
    <w:p w14:paraId="5917FE0A" w14:textId="77777777" w:rsidR="008E3C4A" w:rsidRPr="00E20052" w:rsidRDefault="008E3C4A" w:rsidP="001D3A1D">
      <w:pPr>
        <w:pStyle w:val="pkt"/>
        <w:spacing w:line="276" w:lineRule="auto"/>
        <w:ind w:left="0" w:firstLine="0"/>
      </w:pPr>
      <w:r w:rsidRPr="00E20052">
        <w:t xml:space="preserve">Postępowanie prowadzone jest przez </w:t>
      </w:r>
      <w:r w:rsidRPr="00E20052">
        <w:rPr>
          <w:b/>
        </w:rPr>
        <w:t>Comarch S.A.</w:t>
      </w:r>
      <w:r w:rsidRPr="00E20052">
        <w:t xml:space="preserve"> z siedzibą w Krakowie, al. Jana Pawła II 39a, 31-864 Kraków, wpisaną do rejestru przedsiębiorców prowadzonego przez Sąd Rejonowy dla Krakowa - Śródmieścia w Krakowie Wydział XI Krajowego Rejestru Sądowego, pod numerem KRS 0000057567, z kapitałem zakładowym w wysokości 8.133.349,00  zł. wpłaconym w całości</w:t>
      </w:r>
      <w:r w:rsidRPr="00E20052">
        <w:rPr>
          <w:spacing w:val="-2"/>
        </w:rPr>
        <w:t>, posiadającą</w:t>
      </w:r>
      <w:r w:rsidRPr="00E20052">
        <w:t xml:space="preserve"> </w:t>
      </w:r>
      <w:r w:rsidRPr="00E20052">
        <w:rPr>
          <w:spacing w:val="-2"/>
        </w:rPr>
        <w:t>NIP: 677-00-65-</w:t>
      </w:r>
      <w:r w:rsidRPr="00E20052">
        <w:t>406, REGON: 350527377.</w:t>
      </w:r>
    </w:p>
    <w:p w14:paraId="0879A146" w14:textId="77777777" w:rsidR="004375A0" w:rsidRPr="00E20052" w:rsidRDefault="004375A0" w:rsidP="001D3A1D">
      <w:pPr>
        <w:pStyle w:val="pkt"/>
        <w:spacing w:line="276" w:lineRule="auto"/>
        <w:ind w:left="1080" w:firstLine="0"/>
        <w:rPr>
          <w:b/>
          <w:bCs/>
          <w:i/>
          <w:iCs/>
          <w:u w:val="single"/>
        </w:rPr>
      </w:pPr>
    </w:p>
    <w:p w14:paraId="3D2CB387" w14:textId="77777777" w:rsidR="00226A05" w:rsidRPr="00E20052" w:rsidRDefault="00226A05" w:rsidP="001D3A1D">
      <w:pPr>
        <w:pStyle w:val="pkt"/>
        <w:numPr>
          <w:ilvl w:val="0"/>
          <w:numId w:val="60"/>
        </w:numPr>
        <w:spacing w:line="276" w:lineRule="auto"/>
        <w:rPr>
          <w:b/>
          <w:bCs/>
          <w:i/>
          <w:iCs/>
          <w:u w:val="single"/>
        </w:rPr>
      </w:pPr>
      <w:r w:rsidRPr="00E20052">
        <w:rPr>
          <w:b/>
          <w:bCs/>
        </w:rPr>
        <w:t>Tryb udzielenia zamówienia.</w:t>
      </w:r>
    </w:p>
    <w:p w14:paraId="76F00540" w14:textId="77777777" w:rsidR="00226A05" w:rsidRPr="00E20052" w:rsidRDefault="00226A05" w:rsidP="001D3A1D">
      <w:pPr>
        <w:pStyle w:val="Akapitzlist"/>
        <w:autoSpaceDE w:val="0"/>
        <w:autoSpaceDN w:val="0"/>
        <w:adjustRightInd w:val="0"/>
        <w:spacing w:after="0" w:line="276" w:lineRule="auto"/>
        <w:rPr>
          <w:rFonts w:ascii="Times New Roman" w:hAnsi="Times New Roman" w:cs="Times New Roman"/>
          <w:sz w:val="24"/>
          <w:szCs w:val="24"/>
        </w:rPr>
      </w:pPr>
    </w:p>
    <w:p w14:paraId="710665D4" w14:textId="77777777" w:rsidR="004375A0" w:rsidRPr="004375A0" w:rsidRDefault="008E3C4A" w:rsidP="001D3A1D">
      <w:pPr>
        <w:pStyle w:val="pkt"/>
        <w:numPr>
          <w:ilvl w:val="0"/>
          <w:numId w:val="1"/>
        </w:numPr>
        <w:spacing w:line="276" w:lineRule="auto"/>
        <w:ind w:left="284" w:hanging="284"/>
      </w:pPr>
      <w:r w:rsidRPr="00E20052">
        <w:t>Zamówienie udzielane jest w trybie przetargu nieograniczonego w oparciu o zapisy i zasady opisane w niniejsz</w:t>
      </w:r>
      <w:r w:rsidR="00B45FCA">
        <w:t>ym Zapytaniu Ofertowym</w:t>
      </w:r>
      <w:r w:rsidR="00DD2216">
        <w:t xml:space="preserve"> zamieszczanym na stronie internetowej Zamawiającego</w:t>
      </w:r>
      <w:r w:rsidR="00B45FCA">
        <w:t xml:space="preserve"> („Zapytanie”)</w:t>
      </w:r>
      <w:r w:rsidRPr="00E20052">
        <w:t xml:space="preserve">. Nie mają zastosowania przepisy ustawy Prawo zamówień publicznych. </w:t>
      </w:r>
    </w:p>
    <w:p w14:paraId="1D7D6057" w14:textId="77777777" w:rsidR="002F3B8C"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Wszelkie koszty i ryzyko związane z opracowaniem, przygotowaniem i złożeniem ofert oraz udziałem w postępowaniu ponosi oferent.</w:t>
      </w:r>
    </w:p>
    <w:p w14:paraId="6DE5B9DA" w14:textId="77777777" w:rsidR="004375A0" w:rsidRPr="00E20052"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Złożenie oferty jest równoznaczne z przyjęciem przez oferenta bez zastrzeżeń wszystkich warunków postępowania.</w:t>
      </w:r>
    </w:p>
    <w:p w14:paraId="2117CEA4"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zmiany lub </w:t>
      </w:r>
      <w:r w:rsidR="00B45FCA">
        <w:rPr>
          <w:rFonts w:ascii="Times New Roman" w:hAnsi="Times New Roman" w:cs="Times New Roman"/>
          <w:sz w:val="24"/>
          <w:szCs w:val="24"/>
        </w:rPr>
        <w:t>wycofania</w:t>
      </w:r>
      <w:r w:rsidR="00B45FCA" w:rsidRPr="00E20052">
        <w:rPr>
          <w:rFonts w:ascii="Times New Roman" w:hAnsi="Times New Roman" w:cs="Times New Roman"/>
          <w:sz w:val="24"/>
          <w:szCs w:val="24"/>
        </w:rPr>
        <w:t xml:space="preserve"> </w:t>
      </w:r>
      <w:r w:rsidRPr="00E20052">
        <w:rPr>
          <w:rFonts w:ascii="Times New Roman" w:hAnsi="Times New Roman" w:cs="Times New Roman"/>
          <w:sz w:val="24"/>
          <w:szCs w:val="24"/>
        </w:rPr>
        <w:t>Zapytania Ofertowego</w:t>
      </w:r>
      <w:r w:rsidR="00B45FCA">
        <w:rPr>
          <w:rFonts w:ascii="Times New Roman" w:hAnsi="Times New Roman" w:cs="Times New Roman"/>
          <w:sz w:val="24"/>
          <w:szCs w:val="24"/>
        </w:rPr>
        <w:t xml:space="preserve"> </w:t>
      </w:r>
      <w:r w:rsidRPr="00E20052">
        <w:rPr>
          <w:rFonts w:ascii="Times New Roman" w:hAnsi="Times New Roman" w:cs="Times New Roman"/>
          <w:sz w:val="24"/>
          <w:szCs w:val="24"/>
        </w:rPr>
        <w:t>bez podania przyczyny</w:t>
      </w:r>
      <w:r w:rsidR="00D97612">
        <w:rPr>
          <w:rFonts w:ascii="Times New Roman" w:hAnsi="Times New Roman" w:cs="Times New Roman"/>
          <w:sz w:val="24"/>
          <w:szCs w:val="24"/>
        </w:rPr>
        <w:t xml:space="preserve"> z uwzględnieniem stosownej zmiany terminu składania ofert</w:t>
      </w:r>
      <w:r w:rsidRPr="00E20052">
        <w:rPr>
          <w:rFonts w:ascii="Times New Roman" w:hAnsi="Times New Roman" w:cs="Times New Roman"/>
          <w:sz w:val="24"/>
          <w:szCs w:val="24"/>
        </w:rPr>
        <w:t xml:space="preserve">. Zamawiający zastrzega sobie prawo do unieważnienia przetargu bez podania przyczyny. </w:t>
      </w:r>
    </w:p>
    <w:p w14:paraId="295F3987"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Oferentom nie przysługuje roszczenie o zwrot kosztów sporządzenia oferty i uczestnictwa w postępowaniu</w:t>
      </w:r>
      <w:r w:rsidR="00D6794C">
        <w:rPr>
          <w:rFonts w:ascii="Times New Roman" w:hAnsi="Times New Roman" w:cs="Times New Roman"/>
          <w:sz w:val="24"/>
          <w:szCs w:val="24"/>
        </w:rPr>
        <w:t>.</w:t>
      </w:r>
    </w:p>
    <w:p w14:paraId="452EC29D" w14:textId="77777777" w:rsidR="004375A0"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nie przewiduje możliwości składania protestów, czy też odwołań </w:t>
      </w:r>
      <w:r w:rsidR="00297AED">
        <w:rPr>
          <w:rFonts w:ascii="Times New Roman" w:hAnsi="Times New Roman" w:cs="Times New Roman"/>
          <w:sz w:val="24"/>
          <w:szCs w:val="24"/>
        </w:rPr>
        <w:t xml:space="preserve">ani innych środków ochrony prawnej od podejmowanych w toku postępowania przez Zamawiającego </w:t>
      </w:r>
      <w:r w:rsidR="00297AED">
        <w:rPr>
          <w:rFonts w:ascii="Times New Roman" w:hAnsi="Times New Roman" w:cs="Times New Roman"/>
          <w:sz w:val="24"/>
          <w:szCs w:val="24"/>
        </w:rPr>
        <w:lastRenderedPageBreak/>
        <w:t>czynności i zaniechań, w tym w zakresie wyboru oferty,</w:t>
      </w:r>
      <w:r w:rsidRPr="00E20052">
        <w:rPr>
          <w:rFonts w:ascii="Times New Roman" w:hAnsi="Times New Roman" w:cs="Times New Roman"/>
          <w:sz w:val="24"/>
          <w:szCs w:val="24"/>
        </w:rPr>
        <w:t xml:space="preserve"> udzielenia zamówienia lub unieważnienia postępowania.</w:t>
      </w:r>
    </w:p>
    <w:p w14:paraId="2DECE152"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odstąpienia od zawarcia umowy </w:t>
      </w:r>
      <w:r w:rsidR="00B45FCA">
        <w:rPr>
          <w:rFonts w:ascii="Times New Roman" w:hAnsi="Times New Roman" w:cs="Times New Roman"/>
          <w:sz w:val="24"/>
          <w:szCs w:val="24"/>
        </w:rPr>
        <w:t xml:space="preserve">oraz do </w:t>
      </w:r>
      <w:r w:rsidR="00BF512F">
        <w:rPr>
          <w:rFonts w:ascii="Times New Roman" w:hAnsi="Times New Roman" w:cs="Times New Roman"/>
          <w:sz w:val="24"/>
          <w:szCs w:val="24"/>
        </w:rPr>
        <w:t xml:space="preserve">nieudzielenia </w:t>
      </w:r>
      <w:r w:rsidR="00B45FCA">
        <w:rPr>
          <w:rFonts w:ascii="Times New Roman" w:hAnsi="Times New Roman" w:cs="Times New Roman"/>
          <w:sz w:val="24"/>
          <w:szCs w:val="24"/>
        </w:rPr>
        <w:t xml:space="preserve">zamówienia </w:t>
      </w:r>
      <w:r w:rsidRPr="00E20052">
        <w:rPr>
          <w:rFonts w:ascii="Times New Roman" w:hAnsi="Times New Roman" w:cs="Times New Roman"/>
          <w:sz w:val="24"/>
          <w:szCs w:val="24"/>
        </w:rPr>
        <w:t>pomimo pisemnego zawiadomienia oferenta o wyborze jego oferty. Odstąpienie przez Zamawiającego od zawarcia umowy nie może być podstawą roszczeń o zwrot kosztów sporządzenia oferty i uczestnictwa w postępowaniu.</w:t>
      </w:r>
    </w:p>
    <w:p w14:paraId="738CC9EC" w14:textId="77777777" w:rsidR="00AC6DB2" w:rsidRDefault="00BF512F" w:rsidP="001D3A1D">
      <w:pPr>
        <w:pStyle w:val="pkt"/>
        <w:numPr>
          <w:ilvl w:val="0"/>
          <w:numId w:val="1"/>
        </w:numPr>
        <w:spacing w:line="276" w:lineRule="auto"/>
        <w:ind w:left="284" w:hanging="284"/>
      </w:pPr>
      <w:r w:rsidRPr="00BF512F">
        <w:t>Oferenci mogą zastrzec treść ofert jako tajemnicę ich przedsiębiorstwa. W takim przypadku Zamawiający nie udostępni treści ofert  do publicznej wiadomości.</w:t>
      </w:r>
      <w:r>
        <w:t xml:space="preserve"> </w:t>
      </w:r>
    </w:p>
    <w:p w14:paraId="7B2B5958" w14:textId="77777777" w:rsidR="004375A0" w:rsidRPr="00E20052" w:rsidRDefault="004375A0" w:rsidP="001D3A1D">
      <w:pPr>
        <w:pStyle w:val="pkt"/>
        <w:numPr>
          <w:ilvl w:val="0"/>
          <w:numId w:val="1"/>
        </w:numPr>
        <w:spacing w:line="276" w:lineRule="auto"/>
        <w:ind w:left="284" w:hanging="284"/>
      </w:pPr>
      <w:r w:rsidRPr="00E20052">
        <w:rPr>
          <w:color w:val="000000"/>
          <w:spacing w:val="-1"/>
        </w:rPr>
        <w:t xml:space="preserve">W toku dokonywania oceny złożonych ofert Zamawiający może żądać udzielenia przez </w:t>
      </w:r>
      <w:r w:rsidR="00D4523C">
        <w:rPr>
          <w:color w:val="000000"/>
          <w:spacing w:val="-1"/>
        </w:rPr>
        <w:t>W</w:t>
      </w:r>
      <w:r w:rsidRPr="00E20052">
        <w:rPr>
          <w:color w:val="000000"/>
          <w:spacing w:val="-1"/>
        </w:rPr>
        <w:t>ykonawców wyjaśnień dotyczących treści złożonych przez nich ofert.</w:t>
      </w:r>
      <w:r w:rsidRPr="00E20052">
        <w:rPr>
          <w:color w:val="000000"/>
          <w:spacing w:val="-16"/>
        </w:rPr>
        <w:t xml:space="preserve"> </w:t>
      </w:r>
      <w:r w:rsidRPr="00E20052">
        <w:rPr>
          <w:color w:val="000000"/>
        </w:rPr>
        <w:t xml:space="preserve">Jeżeli oferta nie zawiera wszystkich wymaganych elementów, Zamawiający może </w:t>
      </w:r>
      <w:r w:rsidRPr="00E20052">
        <w:rPr>
          <w:color w:val="000000"/>
          <w:spacing w:val="-1"/>
        </w:rPr>
        <w:t>w uzasadnionych przypadkach wezwać wykonawcę do jej uzupełnienia.</w:t>
      </w:r>
      <w:r w:rsidRPr="00E20052">
        <w:rPr>
          <w:color w:val="000000"/>
          <w:spacing w:val="-16"/>
        </w:rPr>
        <w:t xml:space="preserve"> </w:t>
      </w:r>
      <w:r w:rsidRPr="00E20052">
        <w:rPr>
          <w:color w:val="000000"/>
          <w:spacing w:val="-2"/>
        </w:rPr>
        <w:t>Zamawiający</w:t>
      </w:r>
      <w:r w:rsidRPr="00E20052">
        <w:rPr>
          <w:color w:val="000000"/>
        </w:rPr>
        <w:t xml:space="preserve"> może </w:t>
      </w:r>
      <w:r w:rsidRPr="00E20052">
        <w:rPr>
          <w:color w:val="000000"/>
          <w:spacing w:val="-1"/>
        </w:rPr>
        <w:t xml:space="preserve">w uzasadnionych przypadkach poprawić oczywiste omyłki w </w:t>
      </w:r>
      <w:r w:rsidR="00297AED">
        <w:rPr>
          <w:color w:val="000000"/>
          <w:spacing w:val="-1"/>
        </w:rPr>
        <w:t>treści</w:t>
      </w:r>
      <w:r w:rsidR="00297AED" w:rsidRPr="00E20052">
        <w:rPr>
          <w:color w:val="000000"/>
          <w:spacing w:val="-1"/>
        </w:rPr>
        <w:t xml:space="preserve"> </w:t>
      </w:r>
      <w:r w:rsidRPr="00E20052">
        <w:rPr>
          <w:color w:val="000000"/>
          <w:spacing w:val="-1"/>
        </w:rPr>
        <w:t xml:space="preserve">oferty, w tym </w:t>
      </w:r>
      <w:r w:rsidR="00B3081F">
        <w:rPr>
          <w:color w:val="000000"/>
          <w:spacing w:val="-1"/>
        </w:rPr>
        <w:t xml:space="preserve">omyłki pisarskie, omyłki rachunkowe </w:t>
      </w:r>
      <w:r w:rsidR="00297AED">
        <w:rPr>
          <w:color w:val="000000"/>
          <w:spacing w:val="-1"/>
        </w:rPr>
        <w:t xml:space="preserve">- </w:t>
      </w:r>
      <w:r w:rsidRPr="00E20052">
        <w:rPr>
          <w:color w:val="000000"/>
          <w:spacing w:val="-1"/>
        </w:rPr>
        <w:t xml:space="preserve">z uwzględnieniem konsekwencji rachunkowych dokonanych poprawek </w:t>
      </w:r>
      <w:r w:rsidR="00B3081F">
        <w:rPr>
          <w:color w:val="000000"/>
          <w:spacing w:val="-1"/>
        </w:rPr>
        <w:t xml:space="preserve">oraz </w:t>
      </w:r>
      <w:r w:rsidR="00B3081F" w:rsidRPr="00B3081F">
        <w:rPr>
          <w:color w:val="000000"/>
          <w:spacing w:val="-1"/>
        </w:rPr>
        <w:t xml:space="preserve">inne omyłki polegające na niezgodności oferty z </w:t>
      </w:r>
      <w:r w:rsidR="00B3081F">
        <w:rPr>
          <w:color w:val="000000"/>
          <w:spacing w:val="-1"/>
        </w:rPr>
        <w:t>Zapytani</w:t>
      </w:r>
      <w:r w:rsidR="00297AED">
        <w:rPr>
          <w:color w:val="000000"/>
          <w:spacing w:val="-1"/>
        </w:rPr>
        <w:t>em</w:t>
      </w:r>
      <w:r w:rsidR="00B3081F" w:rsidRPr="00B3081F">
        <w:rPr>
          <w:color w:val="000000"/>
          <w:spacing w:val="-1"/>
        </w:rPr>
        <w:t>, niepowodujące istotnych zmian w treści oferty</w:t>
      </w:r>
      <w:r w:rsidR="00297AED">
        <w:rPr>
          <w:color w:val="000000"/>
          <w:spacing w:val="-1"/>
        </w:rPr>
        <w:t xml:space="preserve"> -</w:t>
      </w:r>
      <w:r w:rsidR="00B3081F">
        <w:rPr>
          <w:color w:val="000000"/>
          <w:spacing w:val="-1"/>
        </w:rPr>
        <w:t xml:space="preserve"> </w:t>
      </w:r>
      <w:r w:rsidRPr="00E20052">
        <w:rPr>
          <w:color w:val="000000"/>
          <w:spacing w:val="-1"/>
        </w:rPr>
        <w:t>niezwłocznie zawiadamiając o tym wykonawcę, którego oferta zostaje poprawiona</w:t>
      </w:r>
      <w:r w:rsidR="00297AED">
        <w:rPr>
          <w:color w:val="000000"/>
          <w:spacing w:val="-1"/>
        </w:rPr>
        <w:t>, umożliwiając wykonawcy wniesienie w terminie 3 dni sprzeciwu względem dokonanej poprawy. W razie wniesienia w terminie sprzeciwu oferta wykonawcy zostaje odrzucona</w:t>
      </w:r>
      <w:r w:rsidRPr="00E20052">
        <w:rPr>
          <w:color w:val="000000"/>
          <w:spacing w:val="-1"/>
        </w:rPr>
        <w:t>.</w:t>
      </w:r>
    </w:p>
    <w:p w14:paraId="490F737D" w14:textId="77777777" w:rsidR="00226A05" w:rsidRPr="00E20052" w:rsidRDefault="00FF2A94" w:rsidP="001D3A1D">
      <w:pPr>
        <w:pStyle w:val="pkt"/>
        <w:numPr>
          <w:ilvl w:val="0"/>
          <w:numId w:val="1"/>
        </w:numPr>
        <w:spacing w:line="276" w:lineRule="auto"/>
        <w:ind w:left="284" w:hanging="284"/>
      </w:pPr>
      <w:r>
        <w:rPr>
          <w:color w:val="000000"/>
          <w:spacing w:val="-1"/>
        </w:rPr>
        <w:t xml:space="preserve">(usunięto) </w:t>
      </w:r>
    </w:p>
    <w:p w14:paraId="70CE5940" w14:textId="77777777" w:rsidR="00D4523C" w:rsidRPr="00E20052" w:rsidRDefault="00D4523C" w:rsidP="00AC6DB2">
      <w:pPr>
        <w:pStyle w:val="pkt"/>
        <w:numPr>
          <w:ilvl w:val="0"/>
          <w:numId w:val="1"/>
        </w:numPr>
        <w:spacing w:line="276" w:lineRule="auto"/>
        <w:ind w:left="284" w:hanging="284"/>
      </w:pPr>
      <w:r w:rsidRPr="00D4523C">
        <w:t xml:space="preserve">Uwzględnione zostaną wyłącznie oferty dostarczone w terminie, </w:t>
      </w:r>
      <w:r w:rsidR="00D6794C">
        <w:t>odpowiadające p</w:t>
      </w:r>
      <w:r>
        <w:t xml:space="preserve">rzedmiotowi </w:t>
      </w:r>
      <w:r w:rsidR="00D6794C">
        <w:t>z</w:t>
      </w:r>
      <w:r w:rsidRPr="00D4523C">
        <w:t>amówienia oraz warunkom i w</w:t>
      </w:r>
      <w:r w:rsidR="00B45FCA">
        <w:t>ymogom podanym w niniejszym Zapytaniu</w:t>
      </w:r>
      <w:r w:rsidRPr="00D4523C">
        <w:t>.</w:t>
      </w:r>
      <w:r w:rsidR="008275EE">
        <w:t xml:space="preserve"> </w:t>
      </w:r>
      <w:r w:rsidR="00082462" w:rsidRPr="00082462">
        <w:t xml:space="preserve">Oferty niezgodne z opisem przedmiotu zamówienia, z zastrzeżeniem poprawy omyłek na zasadach określonych w pkt </w:t>
      </w:r>
      <w:r w:rsidR="00FD5050">
        <w:t>II</w:t>
      </w:r>
      <w:r w:rsidR="00082462" w:rsidRPr="00082462">
        <w:t>.</w:t>
      </w:r>
      <w:r w:rsidR="00FD5050">
        <w:t>9</w:t>
      </w:r>
      <w:r w:rsidR="00082462" w:rsidRPr="00082462">
        <w:t>, zostaną odrzucone</w:t>
      </w:r>
      <w:r w:rsidR="00082462">
        <w:t xml:space="preserve">. </w:t>
      </w:r>
    </w:p>
    <w:p w14:paraId="3742DA19" w14:textId="77777777" w:rsidR="007F7D7E" w:rsidRPr="007F7D7E" w:rsidRDefault="007F7D7E" w:rsidP="00AC6DB2">
      <w:pPr>
        <w:pStyle w:val="pkt"/>
        <w:numPr>
          <w:ilvl w:val="0"/>
          <w:numId w:val="1"/>
        </w:numPr>
        <w:spacing w:line="276" w:lineRule="auto"/>
        <w:ind w:left="284" w:hanging="284"/>
      </w:pPr>
      <w:r>
        <w:t>W</w:t>
      </w:r>
      <w:r w:rsidRPr="007F7D7E">
        <w:t xml:space="preserve"> przypadku wykonawców wspólnie ubiegających się o zamówienie wymagana jest forma konsorcjum z wynikającą z umowy konsorcjum solidarną odpowiedzialnością wykonawców za wykonanie zamówienia</w:t>
      </w:r>
      <w:r>
        <w:t>. P</w:t>
      </w:r>
      <w:r w:rsidRPr="007F7D7E">
        <w:t>rzekazanie zamawiającemu umowy konsorcjum będzie wymagane przed zawarciem umowy</w:t>
      </w:r>
      <w:r>
        <w:t xml:space="preserve"> w przedmiocie zamówienia.</w:t>
      </w:r>
    </w:p>
    <w:p w14:paraId="1AB5AFA6" w14:textId="77777777" w:rsidR="00C221AF" w:rsidRPr="00E20052" w:rsidRDefault="00341DEA" w:rsidP="00AC6DB2">
      <w:pPr>
        <w:pStyle w:val="pkt"/>
        <w:numPr>
          <w:ilvl w:val="0"/>
          <w:numId w:val="1"/>
        </w:numPr>
        <w:spacing w:line="276" w:lineRule="auto"/>
        <w:ind w:left="284" w:hanging="284"/>
      </w:pPr>
      <w:r>
        <w:t>Szczegółowy opis przedmiotu zamówienia („OPZ”) zostanie udostępniony Wykonawcy po uprzednim podpisaniu i dostarczeniu</w:t>
      </w:r>
      <w:r w:rsidR="00916127">
        <w:t xml:space="preserve"> Zamawiającemu</w:t>
      </w:r>
      <w:r w:rsidR="00C221AF" w:rsidRPr="00E20052">
        <w:t xml:space="preserve"> „Oświadczenia o zachowaniu poufności” w</w:t>
      </w:r>
      <w:r w:rsidR="00D6794C">
        <w:t>edłu</w:t>
      </w:r>
      <w:r w:rsidR="00C221AF" w:rsidRPr="00E20052">
        <w:t>g wzoru załączonego do niniejsze</w:t>
      </w:r>
      <w:r w:rsidR="00B45FCA">
        <w:t>go Zapytania</w:t>
      </w:r>
      <w:r w:rsidR="00C221AF" w:rsidRPr="00E20052">
        <w:t>. Oświadczenie musi być podpisane przez osoby upoważnione do składania oświadczeń woli ze skutkiem zaciągania zobowiązań w imieniu Wykonawcy - wymagane jest załączenie odpisu aktualnego z KRS</w:t>
      </w:r>
      <w:r w:rsidR="0035002C">
        <w:t xml:space="preserve"> lub dokumentu równorzędnego (dokument nie może być starszy niż 6 miesięcy przed dniem składania ofert)</w:t>
      </w:r>
      <w:r w:rsidR="00C221AF" w:rsidRPr="00E20052">
        <w:t>, a w przypadku pełnomocnika dodatkowo wymagane jest załączenie pełnomocnictwa w formie oryginału</w:t>
      </w:r>
      <w:r w:rsidR="007F7D7E">
        <w:t xml:space="preserve"> i doręczone na adres korespondencyjny Zamawiającego</w:t>
      </w:r>
      <w:r w:rsidR="00C221AF" w:rsidRPr="00E20052">
        <w:t xml:space="preserve">. Udostępnienie </w:t>
      </w:r>
      <w:r>
        <w:t>OP</w:t>
      </w:r>
      <w:r w:rsidR="00C221AF" w:rsidRPr="00E20052">
        <w:t xml:space="preserve">Z nastąpi w drodze elektronicznej na podany przez Wykonawcę w „Oświadczeniu o zachowaniu poufności” adres e-mail.. Zamawiający zastrzega sobie prawo do zmiany </w:t>
      </w:r>
      <w:r w:rsidR="00B45FCA">
        <w:t>OPZ</w:t>
      </w:r>
      <w:r w:rsidR="00C221AF" w:rsidRPr="00E20052">
        <w:t xml:space="preserve"> bez podania przyczyny. </w:t>
      </w:r>
      <w:r w:rsidR="00ED13E0" w:rsidRPr="00ED13E0">
        <w:t xml:space="preserve">W przypadku zmiany OPZ Zamawiający przedłuży termin składania ofert. </w:t>
      </w:r>
    </w:p>
    <w:p w14:paraId="4720407B" w14:textId="77777777" w:rsidR="00C221AF" w:rsidRDefault="00C221AF" w:rsidP="001D3A1D">
      <w:pPr>
        <w:numPr>
          <w:ilvl w:val="0"/>
          <w:numId w:val="1"/>
        </w:numPr>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Adres do korespondencji: Comarch S.A., </w:t>
      </w:r>
      <w:r w:rsidR="001A4F84">
        <w:rPr>
          <w:rFonts w:ascii="Times New Roman" w:hAnsi="Times New Roman" w:cs="Times New Roman"/>
          <w:sz w:val="24"/>
          <w:szCs w:val="24"/>
        </w:rPr>
        <w:t>u</w:t>
      </w:r>
      <w:r w:rsidRPr="00E20052">
        <w:rPr>
          <w:rFonts w:ascii="Times New Roman" w:hAnsi="Times New Roman" w:cs="Times New Roman"/>
          <w:sz w:val="24"/>
          <w:szCs w:val="24"/>
        </w:rPr>
        <w:t xml:space="preserve">l.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xml:space="preserve">, 31-864 Kraków, tel. +4812 646 1000, fax +4812 646 1100. Zalecany kontakt z Wykonawcami pod adresem: </w:t>
      </w:r>
      <w:r w:rsidR="00E20052">
        <w:rPr>
          <w:rStyle w:val="Hipercze"/>
          <w:rFonts w:ascii="Times New Roman" w:hAnsi="Times New Roman" w:cs="Times New Roman"/>
          <w:sz w:val="24"/>
          <w:szCs w:val="24"/>
        </w:rPr>
        <w:lastRenderedPageBreak/>
        <w:t>hala</w:t>
      </w:r>
      <w:hyperlink r:id="rId10" w:history="1">
        <w:r w:rsidR="00E20052" w:rsidRPr="00E20052">
          <w:rPr>
            <w:rStyle w:val="Hipercze"/>
            <w:rFonts w:ascii="Times New Roman" w:hAnsi="Times New Roman" w:cs="Times New Roman"/>
            <w:sz w:val="24"/>
            <w:szCs w:val="24"/>
          </w:rPr>
          <w:t>@comarch.pl</w:t>
        </w:r>
      </w:hyperlink>
      <w:r w:rsidRPr="00E20052">
        <w:rPr>
          <w:rFonts w:ascii="Times New Roman" w:hAnsi="Times New Roman" w:cs="Times New Roman"/>
          <w:bCs/>
          <w:sz w:val="24"/>
          <w:szCs w:val="24"/>
        </w:rPr>
        <w:t xml:space="preserve">, przy czym </w:t>
      </w:r>
      <w:r w:rsidRPr="00E20052">
        <w:rPr>
          <w:rFonts w:ascii="Times New Roman" w:hAnsi="Times New Roman" w:cs="Times New Roman"/>
          <w:sz w:val="24"/>
          <w:szCs w:val="24"/>
        </w:rPr>
        <w:t xml:space="preserve">„Oświadczenie o zachowaniu poufności” musi być dostarczone w formie oryginału pod adresem: Comarch S.A., </w:t>
      </w:r>
      <w:r w:rsidR="001A4F84">
        <w:rPr>
          <w:rFonts w:ascii="Times New Roman" w:hAnsi="Times New Roman" w:cs="Times New Roman"/>
          <w:sz w:val="24"/>
          <w:szCs w:val="24"/>
        </w:rPr>
        <w:t>ul</w:t>
      </w:r>
      <w:r w:rsidRPr="00E20052">
        <w:rPr>
          <w:rFonts w:ascii="Times New Roman" w:hAnsi="Times New Roman" w:cs="Times New Roman"/>
          <w:sz w:val="24"/>
          <w:szCs w:val="24"/>
        </w:rPr>
        <w:t xml:space="preserve">.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31-864 Kraków.</w:t>
      </w:r>
    </w:p>
    <w:p w14:paraId="3B568BF8" w14:textId="77777777" w:rsidR="001F532B" w:rsidRDefault="00B45FCA" w:rsidP="00F540CE">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Postępowanie zostało upublicznione na stronie internetowej: </w:t>
      </w:r>
    </w:p>
    <w:p w14:paraId="02448868" w14:textId="77777777" w:rsidR="00B45FCA" w:rsidRPr="001F532B" w:rsidRDefault="001F532B" w:rsidP="001F532B">
      <w:pPr>
        <w:spacing w:after="0" w:line="276" w:lineRule="auto"/>
        <w:ind w:left="284"/>
        <w:jc w:val="both"/>
        <w:rPr>
          <w:rFonts w:ascii="Times New Roman" w:hAnsi="Times New Roman" w:cs="Times New Roman"/>
          <w:sz w:val="24"/>
          <w:szCs w:val="24"/>
        </w:rPr>
      </w:pPr>
      <w:r w:rsidRPr="001F532B">
        <w:rPr>
          <w:rStyle w:val="Hipercze"/>
          <w:rFonts w:ascii="Times New Roman" w:hAnsi="Times New Roman" w:cs="Times New Roman"/>
          <w:sz w:val="24"/>
          <w:szCs w:val="24"/>
        </w:rPr>
        <w:t>http://</w:t>
      </w:r>
      <w:r w:rsidR="0062514C" w:rsidRPr="001F532B">
        <w:rPr>
          <w:rStyle w:val="Hipercze"/>
          <w:rFonts w:ascii="Times New Roman" w:hAnsi="Times New Roman" w:cs="Times New Roman"/>
          <w:sz w:val="24"/>
          <w:szCs w:val="24"/>
        </w:rPr>
        <w:t>www.comarch.pl</w:t>
      </w:r>
      <w:r w:rsidR="0014652C">
        <w:rPr>
          <w:rStyle w:val="Hipercze"/>
          <w:rFonts w:ascii="Times New Roman" w:hAnsi="Times New Roman" w:cs="Times New Roman"/>
          <w:sz w:val="24"/>
          <w:szCs w:val="24"/>
        </w:rPr>
        <w:t>/przetarg</w:t>
      </w:r>
    </w:p>
    <w:p w14:paraId="1A31B30F" w14:textId="77777777" w:rsidR="009E058B" w:rsidRDefault="00DE57FC" w:rsidP="001D3A1D">
      <w:pPr>
        <w:numPr>
          <w:ilvl w:val="0"/>
          <w:numId w:val="1"/>
        </w:numPr>
        <w:spacing w:after="0" w:line="276" w:lineRule="auto"/>
        <w:ind w:left="284" w:hanging="284"/>
        <w:jc w:val="both"/>
        <w:rPr>
          <w:rFonts w:ascii="Times New Roman" w:hAnsi="Times New Roman" w:cs="Times New Roman"/>
          <w:sz w:val="24"/>
          <w:szCs w:val="24"/>
        </w:rPr>
      </w:pPr>
      <w:r w:rsidRPr="009E058B">
        <w:rPr>
          <w:rFonts w:ascii="Times New Roman" w:hAnsi="Times New Roman" w:cs="Times New Roman"/>
          <w:sz w:val="24"/>
          <w:szCs w:val="24"/>
        </w:rPr>
        <w:t>W celu uniknięcia konfliktu interesów z możliwości złożenia oferty wyłączone są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w:t>
      </w:r>
      <w:r w:rsidR="00AB4403" w:rsidRPr="009E058B">
        <w:rPr>
          <w:rFonts w:ascii="Times New Roman" w:hAnsi="Times New Roman" w:cs="Times New Roman"/>
          <w:sz w:val="24"/>
          <w:szCs w:val="24"/>
        </w:rPr>
        <w:t xml:space="preserve"> </w:t>
      </w:r>
      <w:r w:rsidRPr="009E058B">
        <w:rPr>
          <w:rFonts w:ascii="Times New Roman" w:hAnsi="Times New Roman" w:cs="Times New Roman"/>
          <w:sz w:val="24"/>
          <w:szCs w:val="24"/>
        </w:rPr>
        <w:t>dostawcą, polegające w szczególności na:</w:t>
      </w:r>
    </w:p>
    <w:p w14:paraId="7FAEFF8B" w14:textId="77777777" w:rsidR="009E058B" w:rsidRDefault="00DE57FC" w:rsidP="001D3A1D">
      <w:pPr>
        <w:spacing w:after="0" w:line="276" w:lineRule="auto"/>
        <w:ind w:left="284"/>
        <w:jc w:val="both"/>
        <w:rPr>
          <w:rFonts w:ascii="Times New Roman" w:hAnsi="Times New Roman" w:cs="Times New Roman"/>
          <w:sz w:val="24"/>
          <w:szCs w:val="24"/>
        </w:rPr>
      </w:pPr>
      <w:r w:rsidRPr="009E058B">
        <w:rPr>
          <w:rFonts w:ascii="Times New Roman" w:hAnsi="Times New Roman" w:cs="Times New Roman"/>
          <w:sz w:val="24"/>
          <w:szCs w:val="24"/>
        </w:rPr>
        <w:t>· uczestniczeniu w spółce jako wspólnik spółki cywilnej lub spółki osobowej,</w:t>
      </w:r>
    </w:p>
    <w:p w14:paraId="778E7812"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posiadaniu co n</w:t>
      </w:r>
      <w:r w:rsidR="009E058B">
        <w:rPr>
          <w:rFonts w:ascii="Times New Roman" w:hAnsi="Times New Roman" w:cs="Times New Roman"/>
          <w:sz w:val="24"/>
          <w:szCs w:val="24"/>
        </w:rPr>
        <w:t>ajmniej 10% udziałów lub akcji,</w:t>
      </w:r>
    </w:p>
    <w:p w14:paraId="2FA13F0E"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pełnieniu funkcji członka organu nadzorczego lub zarządzającego, prokurenta,</w:t>
      </w:r>
      <w:r w:rsidR="009E058B">
        <w:rPr>
          <w:rFonts w:ascii="Times New Roman" w:hAnsi="Times New Roman" w:cs="Times New Roman"/>
          <w:sz w:val="24"/>
          <w:szCs w:val="24"/>
        </w:rPr>
        <w:t xml:space="preserve"> pełnomocnika,</w:t>
      </w:r>
    </w:p>
    <w:p w14:paraId="57FCC0F2" w14:textId="77777777" w:rsidR="00914AC7"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pozostawaniu w związku małżeńskim, w stopniu pokrewieństwa lub</w:t>
      </w:r>
      <w:r w:rsidR="00AB4403">
        <w:rPr>
          <w:rFonts w:ascii="Times New Roman" w:hAnsi="Times New Roman" w:cs="Times New Roman"/>
          <w:sz w:val="24"/>
          <w:szCs w:val="24"/>
        </w:rPr>
        <w:t xml:space="preserve"> powinowactwa </w:t>
      </w:r>
      <w:r w:rsidRPr="00DE57FC">
        <w:rPr>
          <w:rFonts w:ascii="Times New Roman" w:hAnsi="Times New Roman" w:cs="Times New Roman"/>
          <w:sz w:val="24"/>
          <w:szCs w:val="24"/>
        </w:rPr>
        <w:t>w linii prostej, pok</w:t>
      </w:r>
      <w:r w:rsidR="00AB4403">
        <w:rPr>
          <w:rFonts w:ascii="Times New Roman" w:hAnsi="Times New Roman" w:cs="Times New Roman"/>
          <w:sz w:val="24"/>
          <w:szCs w:val="24"/>
        </w:rPr>
        <w:t xml:space="preserve">rewieństwa drugiego stopnia lub </w:t>
      </w:r>
      <w:r w:rsidRPr="00DE57FC">
        <w:rPr>
          <w:rFonts w:ascii="Times New Roman" w:hAnsi="Times New Roman" w:cs="Times New Roman"/>
          <w:sz w:val="24"/>
          <w:szCs w:val="24"/>
        </w:rPr>
        <w:t>powinowactwa drugiego stopnia w linii bocznej lub w stosunku przysposobienia,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opieki lub kurateli.</w:t>
      </w:r>
    </w:p>
    <w:p w14:paraId="1682DAFC" w14:textId="77777777" w:rsidR="00DE57FC" w:rsidRPr="00E20052"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xml:space="preserve">Zamawiający wymaga złożenia przez </w:t>
      </w:r>
      <w:r w:rsidR="00AB4403">
        <w:rPr>
          <w:rFonts w:ascii="Times New Roman" w:hAnsi="Times New Roman" w:cs="Times New Roman"/>
          <w:sz w:val="24"/>
          <w:szCs w:val="24"/>
        </w:rPr>
        <w:t>Wykonawcę</w:t>
      </w:r>
      <w:r w:rsidRPr="00DE57FC">
        <w:rPr>
          <w:rFonts w:ascii="Times New Roman" w:hAnsi="Times New Roman" w:cs="Times New Roman"/>
          <w:sz w:val="24"/>
          <w:szCs w:val="24"/>
        </w:rPr>
        <w:t xml:space="preserve"> oświadczenia o braku występowania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wyżej wymienionych powiązań</w:t>
      </w:r>
      <w:r w:rsidR="000C4882">
        <w:rPr>
          <w:rFonts w:ascii="Times New Roman" w:hAnsi="Times New Roman" w:cs="Times New Roman"/>
          <w:sz w:val="24"/>
          <w:szCs w:val="24"/>
        </w:rPr>
        <w:t xml:space="preserve"> (załącznik nr 4 do niniejszego Zapytania)</w:t>
      </w:r>
      <w:r w:rsidRPr="00DE57FC">
        <w:rPr>
          <w:rFonts w:ascii="Times New Roman" w:hAnsi="Times New Roman" w:cs="Times New Roman"/>
          <w:sz w:val="24"/>
          <w:szCs w:val="24"/>
        </w:rPr>
        <w:t>.</w:t>
      </w:r>
    </w:p>
    <w:p w14:paraId="3517AB92" w14:textId="77777777" w:rsidR="00A07FFB" w:rsidRPr="00E20052" w:rsidRDefault="00A07FFB" w:rsidP="001D3A1D">
      <w:pPr>
        <w:pStyle w:val="pkt"/>
        <w:spacing w:line="276" w:lineRule="auto"/>
        <w:ind w:left="720" w:firstLine="0"/>
      </w:pPr>
    </w:p>
    <w:p w14:paraId="681DD874" w14:textId="77777777" w:rsidR="00226A05" w:rsidRPr="00E20052" w:rsidRDefault="00226A05" w:rsidP="001D3A1D">
      <w:pPr>
        <w:pStyle w:val="pkt"/>
        <w:spacing w:line="276" w:lineRule="auto"/>
        <w:ind w:left="1080" w:firstLine="0"/>
        <w:rPr>
          <w:b/>
          <w:bCs/>
        </w:rPr>
      </w:pPr>
    </w:p>
    <w:p w14:paraId="5C05C0DE" w14:textId="77777777" w:rsidR="00226A05" w:rsidRPr="00E20052" w:rsidRDefault="001264C9" w:rsidP="001D3A1D">
      <w:pPr>
        <w:pStyle w:val="pkt"/>
        <w:numPr>
          <w:ilvl w:val="0"/>
          <w:numId w:val="60"/>
        </w:numPr>
        <w:spacing w:line="276" w:lineRule="auto"/>
        <w:rPr>
          <w:b/>
          <w:bCs/>
        </w:rPr>
      </w:pPr>
      <w:r w:rsidRPr="00E20052">
        <w:rPr>
          <w:b/>
          <w:bCs/>
        </w:rPr>
        <w:t xml:space="preserve">Przedmiot </w:t>
      </w:r>
      <w:r w:rsidR="00226A05" w:rsidRPr="00E20052">
        <w:rPr>
          <w:b/>
          <w:bCs/>
        </w:rPr>
        <w:t>Zamówienia</w:t>
      </w:r>
    </w:p>
    <w:p w14:paraId="63C4DF9C" w14:textId="77777777" w:rsidR="00A07FFB" w:rsidRPr="00E20052" w:rsidRDefault="00A07FFB" w:rsidP="001D3A1D">
      <w:pPr>
        <w:pStyle w:val="pkt"/>
        <w:spacing w:line="276" w:lineRule="auto"/>
        <w:ind w:left="0" w:firstLine="0"/>
        <w:rPr>
          <w:b/>
        </w:rPr>
      </w:pPr>
    </w:p>
    <w:p w14:paraId="12C35125" w14:textId="77777777" w:rsidR="002B571D" w:rsidRDefault="00E50128"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Przedmiotem </w:t>
      </w:r>
      <w:r w:rsidR="00B45FCA" w:rsidRPr="00B45FCA">
        <w:rPr>
          <w:rFonts w:ascii="Times New Roman" w:eastAsia="Times New Roman" w:hAnsi="Times New Roman" w:cs="Times New Roman"/>
          <w:sz w:val="24"/>
          <w:szCs w:val="24"/>
          <w:lang w:eastAsia="pl-PL"/>
        </w:rPr>
        <w:t>zamówienia</w:t>
      </w:r>
      <w:r w:rsidRPr="00E20052">
        <w:rPr>
          <w:rFonts w:ascii="Times New Roman" w:eastAsia="Times New Roman" w:hAnsi="Times New Roman" w:cs="Times New Roman"/>
          <w:sz w:val="24"/>
          <w:szCs w:val="24"/>
          <w:lang w:eastAsia="pl-PL"/>
        </w:rPr>
        <w:t xml:space="preserve"> jest dostawa maszyn, urządzeń, wyposażenia i oprogramowania do produkcji modułów i urządzeń elektronicznych wraz z</w:t>
      </w:r>
      <w:r w:rsidR="00996E15" w:rsidRPr="00E20052">
        <w:rPr>
          <w:rFonts w:ascii="Times New Roman" w:eastAsia="Times New Roman" w:hAnsi="Times New Roman" w:cs="Times New Roman"/>
          <w:sz w:val="24"/>
          <w:szCs w:val="24"/>
          <w:lang w:eastAsia="pl-PL"/>
        </w:rPr>
        <w:t xml:space="preserve"> ich</w:t>
      </w:r>
      <w:r w:rsidRPr="00E20052">
        <w:rPr>
          <w:rFonts w:ascii="Times New Roman" w:eastAsia="Times New Roman" w:hAnsi="Times New Roman" w:cs="Times New Roman"/>
          <w:sz w:val="24"/>
          <w:szCs w:val="24"/>
          <w:lang w:eastAsia="pl-PL"/>
        </w:rPr>
        <w:t xml:space="preserve"> instalacją, szkoleniami personelu</w:t>
      </w:r>
      <w:r w:rsidR="00917358">
        <w:rPr>
          <w:rFonts w:ascii="Times New Roman" w:eastAsia="Times New Roman" w:hAnsi="Times New Roman" w:cs="Times New Roman"/>
          <w:sz w:val="24"/>
          <w:szCs w:val="24"/>
          <w:lang w:eastAsia="pl-PL"/>
        </w:rPr>
        <w:t xml:space="preserve"> oraz świadczeniem</w:t>
      </w:r>
      <w:r w:rsidRPr="00E20052">
        <w:rPr>
          <w:rFonts w:ascii="Times New Roman" w:eastAsia="Times New Roman" w:hAnsi="Times New Roman" w:cs="Times New Roman"/>
          <w:sz w:val="24"/>
          <w:szCs w:val="24"/>
          <w:lang w:eastAsia="pl-PL"/>
        </w:rPr>
        <w:t xml:space="preserve"> serwis</w:t>
      </w:r>
      <w:r w:rsidR="00917358">
        <w:rPr>
          <w:rFonts w:ascii="Times New Roman" w:eastAsia="Times New Roman" w:hAnsi="Times New Roman" w:cs="Times New Roman"/>
          <w:sz w:val="24"/>
          <w:szCs w:val="24"/>
          <w:lang w:eastAsia="pl-PL"/>
        </w:rPr>
        <w:t>u</w:t>
      </w:r>
      <w:r w:rsidRPr="00E20052">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gwarancyjnego.</w:t>
      </w:r>
    </w:p>
    <w:p w14:paraId="6A0CBA60" w14:textId="77777777" w:rsidR="002B571D" w:rsidRPr="00E6727B" w:rsidRDefault="00917358" w:rsidP="00E6727B">
      <w:pPr>
        <w:pStyle w:val="Akapitzlist"/>
        <w:numPr>
          <w:ilvl w:val="0"/>
          <w:numId w:val="2"/>
        </w:numPr>
        <w:spacing w:line="276" w:lineRule="auto"/>
        <w:ind w:left="284" w:hanging="284"/>
        <w:jc w:val="both"/>
        <w:rPr>
          <w:rFonts w:ascii="Times New Roman" w:eastAsia="Times New Roman" w:hAnsi="Times New Roman" w:cs="Times New Roman"/>
          <w:color w:val="333333"/>
          <w:lang w:eastAsia="pl-PL"/>
        </w:rPr>
      </w:pPr>
      <w:r w:rsidRPr="00E6727B">
        <w:rPr>
          <w:rFonts w:ascii="Times New Roman" w:eastAsia="Times New Roman" w:hAnsi="Times New Roman" w:cs="Times New Roman"/>
          <w:sz w:val="24"/>
          <w:szCs w:val="24"/>
          <w:lang w:eastAsia="pl-PL"/>
        </w:rPr>
        <w:t xml:space="preserve">Kod CPV: </w:t>
      </w:r>
    </w:p>
    <w:p w14:paraId="0556EF16" w14:textId="77777777" w:rsidR="002B571D" w:rsidRDefault="00DA2A3A" w:rsidP="00E6727B">
      <w:pPr>
        <w:pStyle w:val="Akapitzlist"/>
        <w:spacing w:line="276" w:lineRule="auto"/>
        <w:ind w:left="284"/>
        <w:jc w:val="both"/>
        <w:rPr>
          <w:rFonts w:ascii="Times New Roman" w:eastAsia="Times New Roman" w:hAnsi="Times New Roman" w:cs="Times New Roman"/>
          <w:sz w:val="24"/>
          <w:szCs w:val="24"/>
          <w:lang w:eastAsia="pl-PL"/>
        </w:rPr>
      </w:pPr>
      <w:hyperlink r:id="rId11" w:history="1">
        <w:r w:rsidR="002B571D" w:rsidRPr="00E6727B">
          <w:rPr>
            <w:rFonts w:ascii="Times New Roman" w:eastAsia="Times New Roman" w:hAnsi="Times New Roman" w:cs="Times New Roman"/>
            <w:sz w:val="24"/>
            <w:szCs w:val="24"/>
            <w:lang w:eastAsia="pl-PL"/>
          </w:rPr>
          <w:t>38000000-5 Sprzęt laboratoryjny, optyczny i precyzyjny (z wyjątkiem szklanego)</w:t>
        </w:r>
      </w:hyperlink>
    </w:p>
    <w:p w14:paraId="731EDC48" w14:textId="77777777" w:rsidR="002B571D" w:rsidRDefault="00DA2A3A" w:rsidP="00E6727B">
      <w:pPr>
        <w:pStyle w:val="Akapitzlist"/>
        <w:spacing w:line="276" w:lineRule="auto"/>
        <w:ind w:left="284"/>
        <w:jc w:val="both"/>
        <w:rPr>
          <w:rFonts w:ascii="Times New Roman" w:eastAsia="Times New Roman" w:hAnsi="Times New Roman" w:cs="Times New Roman"/>
          <w:sz w:val="24"/>
          <w:szCs w:val="24"/>
          <w:lang w:eastAsia="pl-PL"/>
        </w:rPr>
      </w:pPr>
      <w:hyperlink r:id="rId12" w:history="1">
        <w:r w:rsidR="002B571D" w:rsidRPr="00E6727B">
          <w:rPr>
            <w:rFonts w:ascii="Times New Roman" w:eastAsia="Times New Roman" w:hAnsi="Times New Roman" w:cs="Times New Roman"/>
            <w:sz w:val="24"/>
            <w:szCs w:val="24"/>
            <w:lang w:eastAsia="pl-PL"/>
          </w:rPr>
          <w:t>31000000-6 Maszyny, aparatura, urządzenia i wyroby elektryczne; oświetlenie</w:t>
        </w:r>
      </w:hyperlink>
    </w:p>
    <w:p w14:paraId="01F5A654" w14:textId="77777777" w:rsidR="002B571D" w:rsidRPr="00E6727B" w:rsidRDefault="00DA2A3A" w:rsidP="00E6727B">
      <w:pPr>
        <w:pStyle w:val="Akapitzlist"/>
        <w:spacing w:line="276" w:lineRule="auto"/>
        <w:ind w:left="284"/>
        <w:jc w:val="both"/>
        <w:rPr>
          <w:rFonts w:ascii="Times New Roman" w:eastAsia="Times New Roman" w:hAnsi="Times New Roman" w:cs="Times New Roman"/>
          <w:sz w:val="24"/>
          <w:szCs w:val="24"/>
          <w:lang w:eastAsia="pl-PL"/>
        </w:rPr>
      </w:pPr>
      <w:hyperlink r:id="rId13" w:history="1">
        <w:r w:rsidR="002B571D" w:rsidRPr="00E6727B">
          <w:rPr>
            <w:rFonts w:ascii="Times New Roman" w:eastAsia="Times New Roman" w:hAnsi="Times New Roman" w:cs="Times New Roman"/>
            <w:sz w:val="24"/>
            <w:szCs w:val="24"/>
            <w:lang w:eastAsia="pl-PL"/>
          </w:rPr>
          <w:t>42000000-6 Maszyny przemysłowe</w:t>
        </w:r>
      </w:hyperlink>
    </w:p>
    <w:p w14:paraId="47FA94D8" w14:textId="77777777" w:rsidR="00226A05" w:rsidRPr="00E20052"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 </w:t>
      </w:r>
      <w:r w:rsidR="00B45FCA">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określają wymagania  </w:t>
      </w:r>
      <w:r w:rsidR="002D4A30" w:rsidRPr="00E20052">
        <w:rPr>
          <w:rFonts w:ascii="Times New Roman" w:eastAsia="Times New Roman" w:hAnsi="Times New Roman" w:cs="Times New Roman"/>
          <w:sz w:val="24"/>
          <w:szCs w:val="24"/>
          <w:lang w:eastAsia="pl-PL"/>
        </w:rPr>
        <w:t>wyspecyfikowane</w:t>
      </w:r>
      <w:r w:rsidR="00357C5A" w:rsidRPr="00E20052">
        <w:rPr>
          <w:rFonts w:ascii="Times New Roman" w:eastAsia="Times New Roman" w:hAnsi="Times New Roman" w:cs="Times New Roman"/>
          <w:sz w:val="24"/>
          <w:szCs w:val="24"/>
          <w:lang w:eastAsia="pl-PL"/>
        </w:rPr>
        <w:t xml:space="preserve"> w </w:t>
      </w:r>
      <w:r w:rsidR="0087074E" w:rsidRPr="00E20052">
        <w:rPr>
          <w:rFonts w:ascii="Times New Roman" w:eastAsia="Times New Roman" w:hAnsi="Times New Roman" w:cs="Times New Roman"/>
          <w:sz w:val="24"/>
          <w:szCs w:val="24"/>
          <w:lang w:eastAsia="pl-PL"/>
        </w:rPr>
        <w:t xml:space="preserve">punkcie </w:t>
      </w:r>
      <w:r w:rsidR="00914AC7">
        <w:rPr>
          <w:rFonts w:ascii="Times New Roman" w:eastAsia="Times New Roman" w:hAnsi="Times New Roman" w:cs="Times New Roman"/>
          <w:sz w:val="24"/>
          <w:szCs w:val="24"/>
          <w:lang w:eastAsia="pl-PL"/>
        </w:rPr>
        <w:t>5</w:t>
      </w:r>
      <w:r w:rsidR="0087074E" w:rsidRPr="00E20052">
        <w:rPr>
          <w:rFonts w:ascii="Times New Roman" w:eastAsia="Times New Roman" w:hAnsi="Times New Roman" w:cs="Times New Roman"/>
          <w:sz w:val="24"/>
          <w:szCs w:val="24"/>
          <w:lang w:eastAsia="pl-PL"/>
        </w:rPr>
        <w:t xml:space="preserve"> poniżej.</w:t>
      </w:r>
    </w:p>
    <w:p w14:paraId="732D0260" w14:textId="77777777" w:rsidR="007D556D" w:rsidRPr="00EB4BF5" w:rsidRDefault="0000741A"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(usunięty) </w:t>
      </w:r>
    </w:p>
    <w:p w14:paraId="20C120E7" w14:textId="77777777" w:rsidR="00F34C9A" w:rsidRDefault="00247636"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B4BF5">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L</w:t>
      </w:r>
      <w:r w:rsidR="0097687F" w:rsidRPr="00080407">
        <w:rPr>
          <w:rFonts w:ascii="Times New Roman" w:eastAsia="Times New Roman" w:hAnsi="Times New Roman" w:cs="Times New Roman"/>
          <w:sz w:val="24"/>
          <w:szCs w:val="24"/>
          <w:lang w:eastAsia="pl-PL"/>
        </w:rPr>
        <w:t xml:space="preserve">ista </w:t>
      </w:r>
      <w:r w:rsidR="007D4B22" w:rsidRPr="00080407">
        <w:rPr>
          <w:rFonts w:ascii="Times New Roman" w:eastAsia="Times New Roman" w:hAnsi="Times New Roman" w:cs="Times New Roman"/>
          <w:sz w:val="24"/>
          <w:szCs w:val="24"/>
          <w:lang w:eastAsia="pl-PL"/>
        </w:rPr>
        <w:t>elementów</w:t>
      </w:r>
      <w:r w:rsidR="0097687F" w:rsidRPr="00080407">
        <w:rPr>
          <w:rFonts w:ascii="Times New Roman" w:eastAsia="Times New Roman" w:hAnsi="Times New Roman" w:cs="Times New Roman"/>
          <w:sz w:val="24"/>
          <w:szCs w:val="24"/>
          <w:lang w:eastAsia="pl-PL"/>
        </w:rPr>
        <w:t xml:space="preserve"> </w:t>
      </w:r>
      <w:r w:rsidR="008921F3" w:rsidRPr="00080407">
        <w:rPr>
          <w:rFonts w:ascii="Times New Roman" w:eastAsia="Times New Roman" w:hAnsi="Times New Roman" w:cs="Times New Roman"/>
          <w:sz w:val="24"/>
          <w:szCs w:val="24"/>
          <w:lang w:eastAsia="pl-PL"/>
        </w:rPr>
        <w:t xml:space="preserve">będących </w:t>
      </w:r>
      <w:r w:rsidR="00917358">
        <w:rPr>
          <w:rFonts w:ascii="Times New Roman" w:eastAsia="Times New Roman" w:hAnsi="Times New Roman" w:cs="Times New Roman"/>
          <w:sz w:val="24"/>
          <w:szCs w:val="24"/>
          <w:lang w:eastAsia="pl-PL"/>
        </w:rPr>
        <w:t>p</w:t>
      </w:r>
      <w:r w:rsidR="008921F3" w:rsidRPr="00080407">
        <w:rPr>
          <w:rFonts w:ascii="Times New Roman" w:eastAsia="Times New Roman" w:hAnsi="Times New Roman" w:cs="Times New Roman"/>
          <w:sz w:val="24"/>
          <w:szCs w:val="24"/>
          <w:lang w:eastAsia="pl-PL"/>
        </w:rPr>
        <w:t xml:space="preserve">rzedmiotem </w:t>
      </w:r>
      <w:r w:rsidR="00917358">
        <w:rPr>
          <w:rFonts w:ascii="Times New Roman" w:eastAsia="Times New Roman" w:hAnsi="Times New Roman" w:cs="Times New Roman"/>
          <w:sz w:val="24"/>
          <w:szCs w:val="24"/>
          <w:lang w:eastAsia="pl-PL"/>
        </w:rPr>
        <w:t>z</w:t>
      </w:r>
      <w:r w:rsidR="008921F3" w:rsidRPr="00080407">
        <w:rPr>
          <w:rFonts w:ascii="Times New Roman" w:eastAsia="Times New Roman" w:hAnsi="Times New Roman" w:cs="Times New Roman"/>
          <w:sz w:val="24"/>
          <w:szCs w:val="24"/>
          <w:lang w:eastAsia="pl-PL"/>
        </w:rPr>
        <w:t xml:space="preserve">amówienia </w:t>
      </w:r>
      <w:r w:rsidR="0097687F" w:rsidRPr="00080407">
        <w:rPr>
          <w:rFonts w:ascii="Times New Roman" w:eastAsia="Times New Roman" w:hAnsi="Times New Roman" w:cs="Times New Roman"/>
          <w:sz w:val="24"/>
          <w:szCs w:val="24"/>
          <w:lang w:eastAsia="pl-PL"/>
        </w:rPr>
        <w:t xml:space="preserve">z podziałem na </w:t>
      </w:r>
      <w:r w:rsidR="008921F3" w:rsidRPr="00080407">
        <w:rPr>
          <w:rFonts w:ascii="Times New Roman" w:eastAsia="Times New Roman" w:hAnsi="Times New Roman" w:cs="Times New Roman"/>
          <w:sz w:val="24"/>
          <w:szCs w:val="24"/>
          <w:lang w:eastAsia="pl-PL"/>
        </w:rPr>
        <w:t>części (pakiety)</w:t>
      </w:r>
      <w:r w:rsidR="00917358">
        <w:rPr>
          <w:rFonts w:ascii="Times New Roman" w:eastAsia="Times New Roman" w:hAnsi="Times New Roman" w:cs="Times New Roman"/>
          <w:sz w:val="24"/>
          <w:szCs w:val="24"/>
          <w:lang w:eastAsia="pl-PL"/>
        </w:rPr>
        <w:t xml:space="preserve"> zamówienia</w:t>
      </w:r>
      <w:r w:rsidR="008921F3" w:rsidRPr="00080407">
        <w:rPr>
          <w:rFonts w:ascii="Times New Roman" w:eastAsia="Times New Roman" w:hAnsi="Times New Roman" w:cs="Times New Roman"/>
          <w:sz w:val="24"/>
          <w:szCs w:val="24"/>
          <w:lang w:eastAsia="pl-PL"/>
        </w:rPr>
        <w:t>, w ramach których można składać oferty</w:t>
      </w:r>
      <w:r w:rsidR="0097687F" w:rsidRPr="00080407">
        <w:rPr>
          <w:rFonts w:ascii="Times New Roman" w:eastAsia="Times New Roman" w:hAnsi="Times New Roman" w:cs="Times New Roman"/>
          <w:sz w:val="24"/>
          <w:szCs w:val="24"/>
          <w:lang w:eastAsia="pl-PL"/>
        </w:rPr>
        <w:t>:</w:t>
      </w:r>
    </w:p>
    <w:p w14:paraId="2C17F37E" w14:textId="77777777" w:rsidR="000A4295" w:rsidRPr="000A4295" w:rsidRDefault="000A4295" w:rsidP="000A4295">
      <w:pPr>
        <w:spacing w:line="276" w:lineRule="auto"/>
        <w:jc w:val="both"/>
        <w:rPr>
          <w:rFonts w:ascii="Times New Roman" w:eastAsia="Times New Roman" w:hAnsi="Times New Roman" w:cs="Times New Roman"/>
          <w:sz w:val="24"/>
          <w:szCs w:val="24"/>
          <w:lang w:eastAsia="pl-PL"/>
        </w:rPr>
      </w:pPr>
    </w:p>
    <w:tbl>
      <w:tblPr>
        <w:tblW w:w="9254" w:type="dxa"/>
        <w:tblCellMar>
          <w:left w:w="70" w:type="dxa"/>
          <w:right w:w="70" w:type="dxa"/>
        </w:tblCellMar>
        <w:tblLook w:val="04A0" w:firstRow="1" w:lastRow="0" w:firstColumn="1" w:lastColumn="0" w:noHBand="0" w:noVBand="1"/>
      </w:tblPr>
      <w:tblGrid>
        <w:gridCol w:w="1203"/>
        <w:gridCol w:w="6506"/>
        <w:gridCol w:w="1545"/>
      </w:tblGrid>
      <w:tr w:rsidR="00191985" w:rsidRPr="00191985" w14:paraId="52B7937C" w14:textId="77777777" w:rsidTr="00191985">
        <w:trPr>
          <w:trHeight w:val="366"/>
        </w:trPr>
        <w:tc>
          <w:tcPr>
            <w:tcW w:w="1203" w:type="dxa"/>
            <w:tcBorders>
              <w:top w:val="single" w:sz="8" w:space="0" w:color="auto"/>
              <w:left w:val="single" w:sz="8" w:space="0" w:color="auto"/>
              <w:bottom w:val="single" w:sz="8" w:space="0" w:color="000000"/>
              <w:right w:val="single" w:sz="8" w:space="0" w:color="auto"/>
            </w:tcBorders>
            <w:shd w:val="clear" w:color="auto" w:fill="auto"/>
            <w:vAlign w:val="center"/>
          </w:tcPr>
          <w:p w14:paraId="2DE4FDBE" w14:textId="77777777" w:rsidR="00191985" w:rsidRPr="00E6727B" w:rsidRDefault="00191985" w:rsidP="00ED6F91">
            <w:pPr>
              <w:spacing w:after="0" w:line="240" w:lineRule="auto"/>
              <w:jc w:val="center"/>
              <w:rPr>
                <w:rFonts w:ascii="Times New Roman" w:eastAsia="Times New Roman" w:hAnsi="Times New Roman" w:cs="Times New Roman"/>
                <w:b/>
                <w:color w:val="000000"/>
                <w:sz w:val="20"/>
                <w:szCs w:val="20"/>
                <w:lang w:eastAsia="pl-PL"/>
              </w:rPr>
            </w:pPr>
            <w:r w:rsidRPr="00E6727B">
              <w:rPr>
                <w:rFonts w:ascii="Times New Roman" w:eastAsia="Times New Roman" w:hAnsi="Times New Roman" w:cs="Times New Roman"/>
                <w:b/>
                <w:color w:val="000000"/>
                <w:sz w:val="20"/>
                <w:szCs w:val="20"/>
                <w:lang w:eastAsia="pl-PL"/>
              </w:rPr>
              <w:t>Numer pakietu</w:t>
            </w:r>
          </w:p>
        </w:tc>
        <w:tc>
          <w:tcPr>
            <w:tcW w:w="6506" w:type="dxa"/>
            <w:tcBorders>
              <w:top w:val="single" w:sz="8" w:space="0" w:color="auto"/>
              <w:left w:val="nil"/>
              <w:bottom w:val="single" w:sz="8" w:space="0" w:color="auto"/>
              <w:right w:val="single" w:sz="8" w:space="0" w:color="auto"/>
            </w:tcBorders>
            <w:shd w:val="clear" w:color="auto" w:fill="auto"/>
            <w:vAlign w:val="center"/>
          </w:tcPr>
          <w:p w14:paraId="44E73B1D" w14:textId="77777777" w:rsidR="00191985" w:rsidRPr="00E6727B" w:rsidRDefault="00191985" w:rsidP="00ED6F91">
            <w:pPr>
              <w:spacing w:after="0" w:line="240" w:lineRule="auto"/>
              <w:jc w:val="center"/>
              <w:rPr>
                <w:rFonts w:ascii="Times New Roman" w:eastAsia="Times New Roman" w:hAnsi="Times New Roman" w:cs="Times New Roman"/>
                <w:b/>
                <w:bCs/>
                <w:color w:val="000000"/>
                <w:sz w:val="20"/>
                <w:szCs w:val="20"/>
                <w:lang w:eastAsia="pl-PL"/>
              </w:rPr>
            </w:pPr>
            <w:r w:rsidRPr="00E6727B">
              <w:rPr>
                <w:rFonts w:ascii="Times New Roman" w:eastAsia="Times New Roman" w:hAnsi="Times New Roman" w:cs="Times New Roman"/>
                <w:b/>
                <w:bCs/>
                <w:color w:val="000000"/>
                <w:sz w:val="20"/>
                <w:szCs w:val="20"/>
                <w:lang w:eastAsia="pl-PL"/>
              </w:rPr>
              <w:t>Urządzenie</w:t>
            </w:r>
          </w:p>
        </w:tc>
        <w:tc>
          <w:tcPr>
            <w:tcW w:w="1545" w:type="dxa"/>
            <w:tcBorders>
              <w:top w:val="single" w:sz="8" w:space="0" w:color="auto"/>
              <w:left w:val="nil"/>
              <w:bottom w:val="single" w:sz="8" w:space="0" w:color="auto"/>
              <w:right w:val="single" w:sz="8" w:space="0" w:color="auto"/>
            </w:tcBorders>
            <w:shd w:val="clear" w:color="auto" w:fill="auto"/>
            <w:vAlign w:val="center"/>
          </w:tcPr>
          <w:p w14:paraId="75D3A03F" w14:textId="77777777" w:rsidR="00191985" w:rsidRPr="00E6727B" w:rsidRDefault="00191985" w:rsidP="00ED6F91">
            <w:pPr>
              <w:spacing w:after="0" w:line="240" w:lineRule="auto"/>
              <w:jc w:val="center"/>
              <w:rPr>
                <w:rFonts w:ascii="Times New Roman" w:eastAsia="Times New Roman" w:hAnsi="Times New Roman" w:cs="Times New Roman"/>
                <w:b/>
                <w:color w:val="000000"/>
                <w:sz w:val="20"/>
                <w:szCs w:val="20"/>
                <w:lang w:eastAsia="pl-PL"/>
              </w:rPr>
            </w:pPr>
            <w:r w:rsidRPr="00E6727B">
              <w:rPr>
                <w:rFonts w:ascii="Times New Roman" w:eastAsia="Times New Roman" w:hAnsi="Times New Roman" w:cs="Times New Roman"/>
                <w:b/>
                <w:color w:val="000000"/>
                <w:sz w:val="20"/>
                <w:szCs w:val="20"/>
                <w:lang w:eastAsia="pl-PL"/>
              </w:rPr>
              <w:t>Ilość sztuk</w:t>
            </w:r>
          </w:p>
        </w:tc>
      </w:tr>
      <w:tr w:rsidR="00191985" w:rsidRPr="009A1257" w14:paraId="31593F7D" w14:textId="77777777" w:rsidTr="00191985">
        <w:trPr>
          <w:trHeight w:val="366"/>
        </w:trPr>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A1ECF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w:t>
            </w:r>
          </w:p>
        </w:tc>
        <w:tc>
          <w:tcPr>
            <w:tcW w:w="6506" w:type="dxa"/>
            <w:tcBorders>
              <w:top w:val="single" w:sz="8" w:space="0" w:color="auto"/>
              <w:left w:val="nil"/>
              <w:bottom w:val="single" w:sz="8" w:space="0" w:color="auto"/>
              <w:right w:val="single" w:sz="8" w:space="0" w:color="auto"/>
            </w:tcBorders>
            <w:shd w:val="clear" w:color="auto" w:fill="auto"/>
            <w:vAlign w:val="center"/>
            <w:hideMark/>
          </w:tcPr>
          <w:p w14:paraId="4A0C8F4E"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selektywnej</w:t>
            </w:r>
          </w:p>
        </w:tc>
        <w:tc>
          <w:tcPr>
            <w:tcW w:w="1545" w:type="dxa"/>
            <w:tcBorders>
              <w:top w:val="single" w:sz="8" w:space="0" w:color="auto"/>
              <w:left w:val="nil"/>
              <w:bottom w:val="single" w:sz="8" w:space="0" w:color="auto"/>
              <w:right w:val="single" w:sz="8" w:space="0" w:color="auto"/>
            </w:tcBorders>
            <w:shd w:val="clear" w:color="auto" w:fill="auto"/>
            <w:vAlign w:val="center"/>
          </w:tcPr>
          <w:p w14:paraId="5EE2796D"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6693D257"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47E55FA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45942B57"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Selektywna fala lutownicza</w:t>
            </w:r>
          </w:p>
        </w:tc>
        <w:tc>
          <w:tcPr>
            <w:tcW w:w="1545" w:type="dxa"/>
            <w:tcBorders>
              <w:top w:val="nil"/>
              <w:left w:val="nil"/>
              <w:bottom w:val="single" w:sz="8" w:space="0" w:color="auto"/>
              <w:right w:val="single" w:sz="8" w:space="0" w:color="auto"/>
            </w:tcBorders>
            <w:shd w:val="clear" w:color="auto" w:fill="auto"/>
            <w:vAlign w:val="center"/>
            <w:hideMark/>
          </w:tcPr>
          <w:p w14:paraId="604F8AFC"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43C93BE1"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4FF949E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9958EF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selektywnej</w:t>
            </w:r>
          </w:p>
        </w:tc>
        <w:tc>
          <w:tcPr>
            <w:tcW w:w="1545" w:type="dxa"/>
            <w:tcBorders>
              <w:top w:val="nil"/>
              <w:left w:val="nil"/>
              <w:bottom w:val="single" w:sz="8" w:space="0" w:color="auto"/>
              <w:right w:val="single" w:sz="8" w:space="0" w:color="auto"/>
            </w:tcBorders>
            <w:shd w:val="clear" w:color="auto" w:fill="auto"/>
            <w:vAlign w:val="center"/>
            <w:hideMark/>
          </w:tcPr>
          <w:p w14:paraId="699993D5"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4ABC48A"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1A0AF6F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31B20FFE"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lutowniczej</w:t>
            </w:r>
          </w:p>
        </w:tc>
        <w:tc>
          <w:tcPr>
            <w:tcW w:w="1545" w:type="dxa"/>
            <w:tcBorders>
              <w:top w:val="nil"/>
              <w:left w:val="nil"/>
              <w:bottom w:val="single" w:sz="8" w:space="0" w:color="auto"/>
              <w:right w:val="single" w:sz="8" w:space="0" w:color="auto"/>
            </w:tcBorders>
            <w:shd w:val="clear" w:color="auto" w:fill="auto"/>
            <w:vAlign w:val="center"/>
          </w:tcPr>
          <w:p w14:paraId="171C531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582E6F63"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3C9FA44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536EB9FF"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xml:space="preserve">Fala lutownicza </w:t>
            </w:r>
          </w:p>
        </w:tc>
        <w:tc>
          <w:tcPr>
            <w:tcW w:w="1545" w:type="dxa"/>
            <w:tcBorders>
              <w:top w:val="nil"/>
              <w:left w:val="nil"/>
              <w:bottom w:val="single" w:sz="8" w:space="0" w:color="auto"/>
              <w:right w:val="single" w:sz="8" w:space="0" w:color="auto"/>
            </w:tcBorders>
            <w:shd w:val="clear" w:color="auto" w:fill="auto"/>
            <w:vAlign w:val="center"/>
            <w:hideMark/>
          </w:tcPr>
          <w:p w14:paraId="59E242ED"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5432FC21"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08741B6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694B401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lutowniczej</w:t>
            </w:r>
          </w:p>
        </w:tc>
        <w:tc>
          <w:tcPr>
            <w:tcW w:w="1545" w:type="dxa"/>
            <w:tcBorders>
              <w:top w:val="nil"/>
              <w:left w:val="nil"/>
              <w:bottom w:val="single" w:sz="8" w:space="0" w:color="auto"/>
              <w:right w:val="single" w:sz="8" w:space="0" w:color="auto"/>
            </w:tcBorders>
            <w:shd w:val="clear" w:color="auto" w:fill="auto"/>
            <w:vAlign w:val="center"/>
            <w:hideMark/>
          </w:tcPr>
          <w:p w14:paraId="06E682C2"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69678914" w14:textId="77777777" w:rsidTr="00191985">
        <w:trPr>
          <w:trHeight w:val="247"/>
        </w:trPr>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42FF6BE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2</w:t>
            </w:r>
          </w:p>
        </w:tc>
        <w:tc>
          <w:tcPr>
            <w:tcW w:w="6506" w:type="dxa"/>
            <w:tcBorders>
              <w:top w:val="nil"/>
              <w:left w:val="nil"/>
              <w:bottom w:val="single" w:sz="8" w:space="0" w:color="auto"/>
              <w:right w:val="single" w:sz="8" w:space="0" w:color="auto"/>
            </w:tcBorders>
            <w:shd w:val="clear" w:color="auto" w:fill="auto"/>
            <w:vAlign w:val="center"/>
            <w:hideMark/>
          </w:tcPr>
          <w:p w14:paraId="5BDB8F07"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System transportowy i znakowanie</w:t>
            </w:r>
          </w:p>
        </w:tc>
        <w:tc>
          <w:tcPr>
            <w:tcW w:w="1545" w:type="dxa"/>
            <w:tcBorders>
              <w:top w:val="nil"/>
              <w:left w:val="nil"/>
              <w:bottom w:val="single" w:sz="8" w:space="0" w:color="auto"/>
              <w:right w:val="single" w:sz="8" w:space="0" w:color="auto"/>
            </w:tcBorders>
            <w:shd w:val="clear" w:color="auto" w:fill="auto"/>
            <w:vAlign w:val="center"/>
          </w:tcPr>
          <w:p w14:paraId="110AE10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1765D531"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4402C5A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3965FF3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załadowcza (loader) obwodów drukowanych</w:t>
            </w:r>
          </w:p>
        </w:tc>
        <w:tc>
          <w:tcPr>
            <w:tcW w:w="1545" w:type="dxa"/>
            <w:tcBorders>
              <w:top w:val="nil"/>
              <w:left w:val="nil"/>
              <w:bottom w:val="single" w:sz="8" w:space="0" w:color="auto"/>
              <w:right w:val="single" w:sz="8" w:space="0" w:color="auto"/>
            </w:tcBorders>
            <w:shd w:val="clear" w:color="auto" w:fill="auto"/>
            <w:vAlign w:val="center"/>
            <w:hideMark/>
          </w:tcPr>
          <w:p w14:paraId="18FC055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r>
      <w:tr w:rsidR="00191985" w:rsidRPr="009A1257" w14:paraId="6DC62204"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38B0729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64282699"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w:t>
            </w:r>
          </w:p>
        </w:tc>
        <w:tc>
          <w:tcPr>
            <w:tcW w:w="1545" w:type="dxa"/>
            <w:tcBorders>
              <w:top w:val="nil"/>
              <w:left w:val="nil"/>
              <w:bottom w:val="single" w:sz="8" w:space="0" w:color="auto"/>
              <w:right w:val="single" w:sz="8" w:space="0" w:color="auto"/>
            </w:tcBorders>
            <w:shd w:val="clear" w:color="auto" w:fill="auto"/>
            <w:vAlign w:val="center"/>
            <w:hideMark/>
          </w:tcPr>
          <w:p w14:paraId="735DBA6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03BE1FAA"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6513F0A8"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49044AF3"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 długość 500mm</w:t>
            </w:r>
          </w:p>
        </w:tc>
        <w:tc>
          <w:tcPr>
            <w:tcW w:w="1545" w:type="dxa"/>
            <w:tcBorders>
              <w:top w:val="nil"/>
              <w:left w:val="nil"/>
              <w:bottom w:val="single" w:sz="8" w:space="0" w:color="auto"/>
              <w:right w:val="single" w:sz="8" w:space="0" w:color="auto"/>
            </w:tcBorders>
            <w:shd w:val="clear" w:color="auto" w:fill="auto"/>
            <w:vAlign w:val="center"/>
            <w:hideMark/>
          </w:tcPr>
          <w:p w14:paraId="44BC380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r>
      <w:tr w:rsidR="00191985" w:rsidRPr="009A1257" w14:paraId="4965BD6B"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2FD17C4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129A4AA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(in line workstation) - długość 1000mm</w:t>
            </w:r>
          </w:p>
        </w:tc>
        <w:tc>
          <w:tcPr>
            <w:tcW w:w="1545" w:type="dxa"/>
            <w:tcBorders>
              <w:top w:val="nil"/>
              <w:left w:val="nil"/>
              <w:bottom w:val="single" w:sz="8" w:space="0" w:color="auto"/>
              <w:right w:val="single" w:sz="8" w:space="0" w:color="auto"/>
            </w:tcBorders>
            <w:shd w:val="clear" w:color="auto" w:fill="auto"/>
            <w:vAlign w:val="center"/>
            <w:hideMark/>
          </w:tcPr>
          <w:p w14:paraId="442E9061"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569CA719"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5F208617"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7DC5007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Znakowarka laserowa</w:t>
            </w:r>
          </w:p>
        </w:tc>
        <w:tc>
          <w:tcPr>
            <w:tcW w:w="1545" w:type="dxa"/>
            <w:tcBorders>
              <w:top w:val="nil"/>
              <w:left w:val="nil"/>
              <w:bottom w:val="single" w:sz="8" w:space="0" w:color="auto"/>
              <w:right w:val="single" w:sz="8" w:space="0" w:color="auto"/>
            </w:tcBorders>
            <w:shd w:val="clear" w:color="auto" w:fill="auto"/>
            <w:vAlign w:val="center"/>
            <w:hideMark/>
          </w:tcPr>
          <w:p w14:paraId="09B096F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4362D2D7"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52C33F59"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7622E4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 z funkcją sortowania</w:t>
            </w:r>
          </w:p>
        </w:tc>
        <w:tc>
          <w:tcPr>
            <w:tcW w:w="1545" w:type="dxa"/>
            <w:tcBorders>
              <w:top w:val="nil"/>
              <w:left w:val="nil"/>
              <w:bottom w:val="single" w:sz="8" w:space="0" w:color="auto"/>
              <w:right w:val="single" w:sz="8" w:space="0" w:color="auto"/>
            </w:tcBorders>
            <w:shd w:val="clear" w:color="auto" w:fill="auto"/>
            <w:vAlign w:val="center"/>
            <w:hideMark/>
          </w:tcPr>
          <w:p w14:paraId="7C96E1D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487AAFA9" w14:textId="77777777" w:rsidTr="00191985">
        <w:trPr>
          <w:trHeight w:val="247"/>
        </w:trPr>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413F64F0"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3</w:t>
            </w:r>
          </w:p>
        </w:tc>
        <w:tc>
          <w:tcPr>
            <w:tcW w:w="6506" w:type="dxa"/>
            <w:tcBorders>
              <w:top w:val="nil"/>
              <w:left w:val="nil"/>
              <w:bottom w:val="single" w:sz="8" w:space="0" w:color="auto"/>
              <w:right w:val="single" w:sz="8" w:space="0" w:color="auto"/>
            </w:tcBorders>
            <w:shd w:val="clear" w:color="auto" w:fill="auto"/>
            <w:vAlign w:val="center"/>
            <w:hideMark/>
          </w:tcPr>
          <w:p w14:paraId="38101511"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Automat montażowy P&amp;P oraz sitodrukarka</w:t>
            </w:r>
          </w:p>
        </w:tc>
        <w:tc>
          <w:tcPr>
            <w:tcW w:w="1545" w:type="dxa"/>
            <w:tcBorders>
              <w:top w:val="nil"/>
              <w:left w:val="nil"/>
              <w:bottom w:val="single" w:sz="8" w:space="0" w:color="auto"/>
              <w:right w:val="single" w:sz="8" w:space="0" w:color="auto"/>
            </w:tcBorders>
            <w:shd w:val="clear" w:color="auto" w:fill="auto"/>
            <w:vAlign w:val="center"/>
          </w:tcPr>
          <w:p w14:paraId="5C050AC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2BDB7508"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25B1B18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CF528D1"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(lub dwa automaty chip shooter + fineplacer) montażowy P&amp;P wraz z akcesoriami i oprogramowaniem</w:t>
            </w:r>
          </w:p>
        </w:tc>
        <w:tc>
          <w:tcPr>
            <w:tcW w:w="1545" w:type="dxa"/>
            <w:tcBorders>
              <w:top w:val="nil"/>
              <w:left w:val="nil"/>
              <w:bottom w:val="single" w:sz="8" w:space="0" w:color="auto"/>
              <w:right w:val="single" w:sz="8" w:space="0" w:color="auto"/>
            </w:tcBorders>
            <w:shd w:val="clear" w:color="auto" w:fill="auto"/>
            <w:vAlign w:val="center"/>
            <w:hideMark/>
          </w:tcPr>
          <w:p w14:paraId="542BB56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 (lub 2)</w:t>
            </w:r>
          </w:p>
        </w:tc>
      </w:tr>
      <w:tr w:rsidR="00191985" w:rsidRPr="009A1257" w14:paraId="0DD71167"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1D257F5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4293C2E4"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Drukarka szablonowa do nanoszenia pasty lutowniczej i kleju</w:t>
            </w:r>
          </w:p>
        </w:tc>
        <w:tc>
          <w:tcPr>
            <w:tcW w:w="1545" w:type="dxa"/>
            <w:tcBorders>
              <w:top w:val="nil"/>
              <w:left w:val="nil"/>
              <w:bottom w:val="single" w:sz="8" w:space="0" w:color="auto"/>
              <w:right w:val="single" w:sz="8" w:space="0" w:color="auto"/>
            </w:tcBorders>
            <w:shd w:val="clear" w:color="auto" w:fill="auto"/>
            <w:vAlign w:val="center"/>
            <w:hideMark/>
          </w:tcPr>
          <w:p w14:paraId="39A86FD5"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7F810DE9" w14:textId="77777777" w:rsidTr="00191985">
        <w:trPr>
          <w:trHeight w:val="247"/>
        </w:trPr>
        <w:tc>
          <w:tcPr>
            <w:tcW w:w="1203" w:type="dxa"/>
            <w:tcBorders>
              <w:top w:val="nil"/>
              <w:left w:val="single" w:sz="8" w:space="0" w:color="auto"/>
              <w:bottom w:val="nil"/>
              <w:right w:val="single" w:sz="8" w:space="0" w:color="auto"/>
            </w:tcBorders>
            <w:shd w:val="clear" w:color="auto" w:fill="auto"/>
            <w:vAlign w:val="center"/>
            <w:hideMark/>
          </w:tcPr>
          <w:p w14:paraId="0EC359CA"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w:t>
            </w:r>
          </w:p>
        </w:tc>
        <w:tc>
          <w:tcPr>
            <w:tcW w:w="6506" w:type="dxa"/>
            <w:tcBorders>
              <w:top w:val="nil"/>
              <w:left w:val="nil"/>
              <w:bottom w:val="single" w:sz="8" w:space="0" w:color="auto"/>
              <w:right w:val="single" w:sz="8" w:space="0" w:color="auto"/>
            </w:tcBorders>
            <w:shd w:val="clear" w:color="auto" w:fill="auto"/>
            <w:vAlign w:val="center"/>
            <w:hideMark/>
          </w:tcPr>
          <w:p w14:paraId="775844CA"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Urządzenia pozostałe</w:t>
            </w:r>
          </w:p>
        </w:tc>
        <w:tc>
          <w:tcPr>
            <w:tcW w:w="1545" w:type="dxa"/>
            <w:tcBorders>
              <w:top w:val="nil"/>
              <w:left w:val="nil"/>
              <w:bottom w:val="single" w:sz="8" w:space="0" w:color="auto"/>
              <w:right w:val="single" w:sz="8" w:space="0" w:color="auto"/>
            </w:tcBorders>
            <w:shd w:val="clear" w:color="auto" w:fill="auto"/>
            <w:vAlign w:val="center"/>
          </w:tcPr>
          <w:p w14:paraId="1053F23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2FD36769" w14:textId="77777777" w:rsidTr="00191985">
        <w:trPr>
          <w:trHeight w:val="247"/>
        </w:trPr>
        <w:tc>
          <w:tcPr>
            <w:tcW w:w="1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FF983C"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4</w:t>
            </w:r>
          </w:p>
        </w:tc>
        <w:tc>
          <w:tcPr>
            <w:tcW w:w="6506" w:type="dxa"/>
            <w:tcBorders>
              <w:top w:val="nil"/>
              <w:left w:val="nil"/>
              <w:bottom w:val="single" w:sz="8" w:space="0" w:color="auto"/>
              <w:right w:val="single" w:sz="8" w:space="0" w:color="auto"/>
            </w:tcBorders>
            <w:shd w:val="clear" w:color="auto" w:fill="auto"/>
            <w:vAlign w:val="center"/>
            <w:hideMark/>
          </w:tcPr>
          <w:p w14:paraId="2C80018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Piec do lutowania rozpływowego</w:t>
            </w:r>
          </w:p>
        </w:tc>
        <w:tc>
          <w:tcPr>
            <w:tcW w:w="1545" w:type="dxa"/>
            <w:tcBorders>
              <w:top w:val="nil"/>
              <w:left w:val="nil"/>
              <w:bottom w:val="single" w:sz="8" w:space="0" w:color="auto"/>
              <w:right w:val="single" w:sz="8" w:space="0" w:color="auto"/>
            </w:tcBorders>
            <w:shd w:val="clear" w:color="auto" w:fill="auto"/>
            <w:vAlign w:val="center"/>
            <w:hideMark/>
          </w:tcPr>
          <w:p w14:paraId="45C84A3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17AE220" w14:textId="77777777" w:rsidTr="00191985">
        <w:trPr>
          <w:trHeight w:val="366"/>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5C32FBA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5</w:t>
            </w:r>
          </w:p>
        </w:tc>
        <w:tc>
          <w:tcPr>
            <w:tcW w:w="6506" w:type="dxa"/>
            <w:tcBorders>
              <w:top w:val="nil"/>
              <w:left w:val="nil"/>
              <w:bottom w:val="single" w:sz="8" w:space="0" w:color="auto"/>
              <w:right w:val="single" w:sz="8" w:space="0" w:color="auto"/>
            </w:tcBorders>
            <w:shd w:val="clear" w:color="auto" w:fill="auto"/>
            <w:vAlign w:val="center"/>
            <w:hideMark/>
          </w:tcPr>
          <w:p w14:paraId="2AED7E67"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Automatyczny separator obwodów drukowanych panelizowanych z łącznikami frezowanymi</w:t>
            </w:r>
          </w:p>
        </w:tc>
        <w:tc>
          <w:tcPr>
            <w:tcW w:w="1545" w:type="dxa"/>
            <w:tcBorders>
              <w:top w:val="nil"/>
              <w:left w:val="nil"/>
              <w:bottom w:val="single" w:sz="8" w:space="0" w:color="auto"/>
              <w:right w:val="single" w:sz="8" w:space="0" w:color="auto"/>
            </w:tcBorders>
            <w:shd w:val="clear" w:color="auto" w:fill="auto"/>
            <w:vAlign w:val="center"/>
            <w:hideMark/>
          </w:tcPr>
          <w:p w14:paraId="7417007E"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36060BE" w14:textId="77777777" w:rsidTr="00191985">
        <w:trPr>
          <w:trHeight w:val="366"/>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5241C54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6</w:t>
            </w:r>
          </w:p>
        </w:tc>
        <w:tc>
          <w:tcPr>
            <w:tcW w:w="6506" w:type="dxa"/>
            <w:tcBorders>
              <w:top w:val="nil"/>
              <w:left w:val="nil"/>
              <w:bottom w:val="single" w:sz="8" w:space="0" w:color="auto"/>
              <w:right w:val="single" w:sz="8" w:space="0" w:color="auto"/>
            </w:tcBorders>
            <w:shd w:val="clear" w:color="auto" w:fill="auto"/>
            <w:vAlign w:val="center"/>
            <w:hideMark/>
          </w:tcPr>
          <w:p w14:paraId="403B3FD1"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do nanoszenia klejów, past lutowniczych, powłok ochronnych</w:t>
            </w:r>
          </w:p>
        </w:tc>
        <w:tc>
          <w:tcPr>
            <w:tcW w:w="1545" w:type="dxa"/>
            <w:tcBorders>
              <w:top w:val="nil"/>
              <w:left w:val="nil"/>
              <w:bottom w:val="single" w:sz="8" w:space="0" w:color="auto"/>
              <w:right w:val="single" w:sz="8" w:space="0" w:color="auto"/>
            </w:tcBorders>
            <w:shd w:val="clear" w:color="auto" w:fill="auto"/>
            <w:vAlign w:val="center"/>
            <w:hideMark/>
          </w:tcPr>
          <w:p w14:paraId="3C0BFFC8"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0CB14B2C"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136C1EA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7</w:t>
            </w:r>
          </w:p>
        </w:tc>
        <w:tc>
          <w:tcPr>
            <w:tcW w:w="6506" w:type="dxa"/>
            <w:tcBorders>
              <w:top w:val="nil"/>
              <w:left w:val="nil"/>
              <w:bottom w:val="single" w:sz="8" w:space="0" w:color="auto"/>
              <w:right w:val="single" w:sz="8" w:space="0" w:color="auto"/>
            </w:tcBorders>
            <w:shd w:val="clear" w:color="auto" w:fill="auto"/>
            <w:vAlign w:val="center"/>
            <w:hideMark/>
          </w:tcPr>
          <w:p w14:paraId="35DFFCE0"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Tester Flying Probe</w:t>
            </w:r>
          </w:p>
        </w:tc>
        <w:tc>
          <w:tcPr>
            <w:tcW w:w="1545" w:type="dxa"/>
            <w:tcBorders>
              <w:top w:val="nil"/>
              <w:left w:val="nil"/>
              <w:bottom w:val="single" w:sz="8" w:space="0" w:color="auto"/>
              <w:right w:val="single" w:sz="8" w:space="0" w:color="auto"/>
            </w:tcBorders>
            <w:shd w:val="clear" w:color="auto" w:fill="auto"/>
            <w:vAlign w:val="center"/>
            <w:hideMark/>
          </w:tcPr>
          <w:p w14:paraId="6CF4F6E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0512CBB5"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089D9AA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8</w:t>
            </w:r>
          </w:p>
        </w:tc>
        <w:tc>
          <w:tcPr>
            <w:tcW w:w="6506" w:type="dxa"/>
            <w:tcBorders>
              <w:top w:val="nil"/>
              <w:left w:val="nil"/>
              <w:bottom w:val="single" w:sz="8" w:space="0" w:color="auto"/>
              <w:right w:val="single" w:sz="8" w:space="0" w:color="auto"/>
            </w:tcBorders>
            <w:shd w:val="clear" w:color="auto" w:fill="auto"/>
            <w:vAlign w:val="center"/>
            <w:hideMark/>
          </w:tcPr>
          <w:p w14:paraId="2142869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rentgenowska (AXI)</w:t>
            </w:r>
          </w:p>
        </w:tc>
        <w:tc>
          <w:tcPr>
            <w:tcW w:w="1545" w:type="dxa"/>
            <w:tcBorders>
              <w:top w:val="nil"/>
              <w:left w:val="nil"/>
              <w:bottom w:val="single" w:sz="8" w:space="0" w:color="auto"/>
              <w:right w:val="single" w:sz="8" w:space="0" w:color="auto"/>
            </w:tcBorders>
            <w:shd w:val="clear" w:color="auto" w:fill="auto"/>
            <w:vAlign w:val="center"/>
            <w:hideMark/>
          </w:tcPr>
          <w:p w14:paraId="1032B9E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22D0DA7A"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3D1D8ABD"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9</w:t>
            </w:r>
          </w:p>
        </w:tc>
        <w:tc>
          <w:tcPr>
            <w:tcW w:w="6506" w:type="dxa"/>
            <w:tcBorders>
              <w:top w:val="nil"/>
              <w:left w:val="nil"/>
              <w:bottom w:val="single" w:sz="8" w:space="0" w:color="auto"/>
              <w:right w:val="single" w:sz="8" w:space="0" w:color="auto"/>
            </w:tcBorders>
            <w:shd w:val="clear" w:color="auto" w:fill="auto"/>
            <w:vAlign w:val="center"/>
            <w:hideMark/>
          </w:tcPr>
          <w:p w14:paraId="3160400A"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Frezarka sterowana numerycznie</w:t>
            </w:r>
          </w:p>
        </w:tc>
        <w:tc>
          <w:tcPr>
            <w:tcW w:w="1545" w:type="dxa"/>
            <w:tcBorders>
              <w:top w:val="nil"/>
              <w:left w:val="nil"/>
              <w:bottom w:val="single" w:sz="8" w:space="0" w:color="auto"/>
              <w:right w:val="single" w:sz="8" w:space="0" w:color="auto"/>
            </w:tcBorders>
            <w:shd w:val="clear" w:color="auto" w:fill="auto"/>
            <w:vAlign w:val="center"/>
            <w:hideMark/>
          </w:tcPr>
          <w:p w14:paraId="54858F21"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BDDD4F0"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415A4CF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10</w:t>
            </w:r>
          </w:p>
        </w:tc>
        <w:tc>
          <w:tcPr>
            <w:tcW w:w="6506" w:type="dxa"/>
            <w:tcBorders>
              <w:top w:val="nil"/>
              <w:left w:val="nil"/>
              <w:bottom w:val="single" w:sz="8" w:space="0" w:color="auto"/>
              <w:right w:val="single" w:sz="8" w:space="0" w:color="auto"/>
            </w:tcBorders>
            <w:shd w:val="clear" w:color="auto" w:fill="auto"/>
            <w:vAlign w:val="center"/>
            <w:hideMark/>
          </w:tcPr>
          <w:p w14:paraId="404786F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optyczna (AOI) 3D</w:t>
            </w:r>
          </w:p>
        </w:tc>
        <w:tc>
          <w:tcPr>
            <w:tcW w:w="1545" w:type="dxa"/>
            <w:tcBorders>
              <w:top w:val="nil"/>
              <w:left w:val="nil"/>
              <w:bottom w:val="single" w:sz="8" w:space="0" w:color="auto"/>
              <w:right w:val="single" w:sz="8" w:space="0" w:color="auto"/>
            </w:tcBorders>
            <w:shd w:val="clear" w:color="auto" w:fill="auto"/>
            <w:vAlign w:val="center"/>
            <w:hideMark/>
          </w:tcPr>
          <w:p w14:paraId="13123091"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bl>
    <w:p w14:paraId="483EBFBF" w14:textId="77777777" w:rsidR="0097687F" w:rsidRPr="00080407" w:rsidRDefault="0097687F" w:rsidP="001D3A1D">
      <w:pPr>
        <w:pStyle w:val="Akapitzlist"/>
        <w:spacing w:line="276" w:lineRule="auto"/>
        <w:rPr>
          <w:rFonts w:ascii="Times New Roman" w:eastAsia="Times New Roman" w:hAnsi="Times New Roman" w:cs="Times New Roman"/>
          <w:sz w:val="24"/>
          <w:szCs w:val="24"/>
          <w:lang w:eastAsia="pl-PL"/>
        </w:rPr>
      </w:pPr>
    </w:p>
    <w:p w14:paraId="2A4EE3F2" w14:textId="77777777" w:rsidR="00B96704" w:rsidRPr="00080407" w:rsidRDefault="00B96704" w:rsidP="001D3A1D">
      <w:pPr>
        <w:pStyle w:val="pkt"/>
        <w:numPr>
          <w:ilvl w:val="0"/>
          <w:numId w:val="60"/>
        </w:numPr>
        <w:spacing w:line="276" w:lineRule="auto"/>
        <w:rPr>
          <w:b/>
          <w:bCs/>
        </w:rPr>
      </w:pPr>
      <w:r w:rsidRPr="00080407">
        <w:rPr>
          <w:b/>
          <w:bCs/>
        </w:rPr>
        <w:t>Składanie ofert częściowych</w:t>
      </w:r>
    </w:p>
    <w:p w14:paraId="2F8B816C" w14:textId="77777777" w:rsidR="009B3614" w:rsidRPr="00080407" w:rsidRDefault="009B3614" w:rsidP="001D3A1D">
      <w:pPr>
        <w:pStyle w:val="pkt"/>
        <w:spacing w:line="276" w:lineRule="auto"/>
        <w:ind w:left="1080" w:firstLine="0"/>
        <w:rPr>
          <w:b/>
          <w:bCs/>
        </w:rPr>
      </w:pPr>
    </w:p>
    <w:p w14:paraId="15F0E327" w14:textId="77777777" w:rsidR="00B96704" w:rsidRDefault="00B96704" w:rsidP="001D3A1D">
      <w:pPr>
        <w:pStyle w:val="pkt"/>
        <w:numPr>
          <w:ilvl w:val="0"/>
          <w:numId w:val="59"/>
        </w:numPr>
        <w:spacing w:line="276" w:lineRule="auto"/>
        <w:ind w:left="284" w:hanging="284"/>
      </w:pPr>
      <w:r w:rsidRPr="00080407">
        <w:t xml:space="preserve">Zamawiający dopuszcza składanie ofert częściowych, w ramach części </w:t>
      </w:r>
      <w:r w:rsidR="00581D8A" w:rsidRPr="00080407">
        <w:t>(pakietó</w:t>
      </w:r>
      <w:r w:rsidR="00F55835" w:rsidRPr="00080407">
        <w:t>w</w:t>
      </w:r>
      <w:r w:rsidR="00581D8A" w:rsidRPr="00080407">
        <w:t>)</w:t>
      </w:r>
      <w:r w:rsidR="00917358">
        <w:t xml:space="preserve"> zamówienia</w:t>
      </w:r>
      <w:r w:rsidR="00581D8A" w:rsidRPr="00080407">
        <w:t xml:space="preserve"> </w:t>
      </w:r>
      <w:r w:rsidRPr="00080407">
        <w:t>wydzielonych przez Zamawiającego</w:t>
      </w:r>
      <w:r w:rsidR="002F25A1" w:rsidRPr="00080407">
        <w:t xml:space="preserve"> w punkcie II</w:t>
      </w:r>
      <w:r w:rsidR="00666FFA">
        <w:t>I.5</w:t>
      </w:r>
      <w:r w:rsidRPr="00080407">
        <w:t xml:space="preserve">. </w:t>
      </w:r>
    </w:p>
    <w:p w14:paraId="55471D9E" w14:textId="77777777" w:rsidR="00917358" w:rsidRPr="00080407" w:rsidRDefault="00917358" w:rsidP="001D3A1D">
      <w:pPr>
        <w:pStyle w:val="pkt"/>
        <w:numPr>
          <w:ilvl w:val="0"/>
          <w:numId w:val="59"/>
        </w:numPr>
        <w:spacing w:line="276" w:lineRule="auto"/>
        <w:ind w:left="284" w:hanging="284"/>
      </w:pPr>
      <w:r>
        <w:t>W przypadku złożenia oferty na część (pakiet) przedmiotu zamówienia Wykonawca zobowiązany jest wskazać jednoznacznie na jaką część (pakiet) lub części (pakiety) przedmiotu zamówienia składa ofertę.</w:t>
      </w:r>
      <w:r w:rsidR="0026081C">
        <w:t xml:space="preserve"> Wykonawcy mogą składać oferty na jedną, więcej lub wszystkie części Zamówienia.</w:t>
      </w:r>
    </w:p>
    <w:p w14:paraId="2448170F" w14:textId="77777777" w:rsidR="00B96704" w:rsidRPr="00080407" w:rsidRDefault="00B96704" w:rsidP="001D3A1D">
      <w:pPr>
        <w:spacing w:line="276" w:lineRule="auto"/>
        <w:ind w:left="360"/>
        <w:rPr>
          <w:rFonts w:ascii="Times New Roman" w:eastAsia="Times New Roman" w:hAnsi="Times New Roman" w:cs="Times New Roman"/>
          <w:sz w:val="24"/>
          <w:szCs w:val="24"/>
          <w:lang w:eastAsia="pl-PL"/>
        </w:rPr>
      </w:pPr>
    </w:p>
    <w:p w14:paraId="7CA95A0F" w14:textId="77777777" w:rsidR="003D7585" w:rsidRPr="00080407" w:rsidRDefault="003D7585" w:rsidP="001D3A1D">
      <w:pPr>
        <w:pStyle w:val="pkt"/>
        <w:numPr>
          <w:ilvl w:val="0"/>
          <w:numId w:val="60"/>
        </w:numPr>
        <w:spacing w:line="276" w:lineRule="auto"/>
        <w:rPr>
          <w:b/>
          <w:bCs/>
        </w:rPr>
      </w:pPr>
      <w:r w:rsidRPr="00080407">
        <w:rPr>
          <w:b/>
          <w:bCs/>
        </w:rPr>
        <w:t>Warunki dostawy</w:t>
      </w:r>
      <w:r w:rsidR="00425D0D">
        <w:rPr>
          <w:b/>
          <w:bCs/>
        </w:rPr>
        <w:t>, Gwarancja i rękojmia, Termin realizacji zamówienia.</w:t>
      </w:r>
    </w:p>
    <w:p w14:paraId="07F0F9D3" w14:textId="77777777" w:rsidR="006E5995" w:rsidRPr="00080407" w:rsidRDefault="006E5995" w:rsidP="001D3A1D">
      <w:pPr>
        <w:spacing w:line="276" w:lineRule="auto"/>
        <w:rPr>
          <w:rFonts w:ascii="Times New Roman" w:eastAsia="Times New Roman" w:hAnsi="Times New Roman" w:cs="Times New Roman"/>
          <w:sz w:val="24"/>
          <w:szCs w:val="24"/>
          <w:lang w:eastAsia="pl-PL"/>
        </w:rPr>
      </w:pPr>
    </w:p>
    <w:p w14:paraId="42ACB73E" w14:textId="77777777"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Przedmiot </w:t>
      </w:r>
      <w:r w:rsidR="00917358">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winien zostać dostarczony </w:t>
      </w:r>
      <w:r w:rsidR="00917358">
        <w:rPr>
          <w:rFonts w:ascii="Times New Roman" w:eastAsia="Times New Roman" w:hAnsi="Times New Roman" w:cs="Times New Roman"/>
          <w:sz w:val="24"/>
          <w:szCs w:val="24"/>
          <w:lang w:eastAsia="pl-PL"/>
        </w:rPr>
        <w:t xml:space="preserve">przez Wykonawcę </w:t>
      </w:r>
      <w:r w:rsidRPr="00080407">
        <w:rPr>
          <w:rFonts w:ascii="Times New Roman" w:eastAsia="Times New Roman" w:hAnsi="Times New Roman" w:cs="Times New Roman"/>
          <w:sz w:val="24"/>
          <w:szCs w:val="24"/>
          <w:lang w:eastAsia="pl-PL"/>
        </w:rPr>
        <w:t>do Zamawiającego, pod adres</w:t>
      </w:r>
      <w:r w:rsidR="00B24733">
        <w:rPr>
          <w:rFonts w:ascii="Times New Roman" w:eastAsia="Times New Roman" w:hAnsi="Times New Roman" w:cs="Times New Roman"/>
          <w:sz w:val="24"/>
          <w:szCs w:val="24"/>
          <w:lang w:eastAsia="pl-PL"/>
        </w:rPr>
        <w:t>:</w:t>
      </w:r>
      <w:r w:rsidR="009941DE" w:rsidRPr="00080407">
        <w:rPr>
          <w:rFonts w:ascii="Times New Roman" w:eastAsia="Times New Roman" w:hAnsi="Times New Roman" w:cs="Times New Roman"/>
          <w:sz w:val="24"/>
          <w:szCs w:val="24"/>
          <w:lang w:eastAsia="pl-PL"/>
        </w:rPr>
        <w:t xml:space="preserve"> u</w:t>
      </w:r>
      <w:r w:rsidRPr="00080407">
        <w:rPr>
          <w:rFonts w:ascii="Times New Roman" w:eastAsia="Times New Roman" w:hAnsi="Times New Roman" w:cs="Times New Roman"/>
          <w:sz w:val="24"/>
          <w:szCs w:val="24"/>
          <w:lang w:eastAsia="pl-PL"/>
        </w:rPr>
        <w:t>l. Prof. Michała Życzkowskiego 27, 31-864 Kraków.</w:t>
      </w:r>
    </w:p>
    <w:p w14:paraId="76FEAA13" w14:textId="77777777" w:rsidR="003D7585" w:rsidRPr="00080407" w:rsidRDefault="00917358"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z</w:t>
      </w:r>
      <w:r w:rsidR="00B24733">
        <w:rPr>
          <w:rFonts w:ascii="Times New Roman" w:eastAsia="Times New Roman" w:hAnsi="Times New Roman" w:cs="Times New Roman"/>
          <w:sz w:val="24"/>
          <w:szCs w:val="24"/>
          <w:lang w:eastAsia="pl-PL"/>
        </w:rPr>
        <w:t xml:space="preserve">amówienia </w:t>
      </w:r>
      <w:r w:rsidR="003D7585" w:rsidRPr="00080407">
        <w:rPr>
          <w:rFonts w:ascii="Times New Roman" w:eastAsia="Times New Roman" w:hAnsi="Times New Roman" w:cs="Times New Roman"/>
          <w:sz w:val="24"/>
          <w:szCs w:val="24"/>
          <w:lang w:eastAsia="pl-PL"/>
        </w:rPr>
        <w:t>win</w:t>
      </w:r>
      <w:r w:rsidR="00B24733">
        <w:rPr>
          <w:rFonts w:ascii="Times New Roman" w:eastAsia="Times New Roman" w:hAnsi="Times New Roman" w:cs="Times New Roman"/>
          <w:sz w:val="24"/>
          <w:szCs w:val="24"/>
          <w:lang w:eastAsia="pl-PL"/>
        </w:rPr>
        <w:t>ie</w:t>
      </w:r>
      <w:r w:rsidR="003D7585" w:rsidRPr="00080407">
        <w:rPr>
          <w:rFonts w:ascii="Times New Roman" w:eastAsia="Times New Roman" w:hAnsi="Times New Roman" w:cs="Times New Roman"/>
          <w:sz w:val="24"/>
          <w:szCs w:val="24"/>
          <w:lang w:eastAsia="pl-PL"/>
        </w:rPr>
        <w:t>n być odpowiednio zabezpieczon</w:t>
      </w:r>
      <w:r w:rsidR="00B24733">
        <w:rPr>
          <w:rFonts w:ascii="Times New Roman" w:eastAsia="Times New Roman" w:hAnsi="Times New Roman" w:cs="Times New Roman"/>
          <w:sz w:val="24"/>
          <w:szCs w:val="24"/>
          <w:lang w:eastAsia="pl-PL"/>
        </w:rPr>
        <w:t>y</w:t>
      </w:r>
      <w:r w:rsidR="003D7585" w:rsidRPr="00080407">
        <w:rPr>
          <w:rFonts w:ascii="Times New Roman" w:eastAsia="Times New Roman" w:hAnsi="Times New Roman" w:cs="Times New Roman"/>
          <w:sz w:val="24"/>
          <w:szCs w:val="24"/>
          <w:lang w:eastAsia="pl-PL"/>
        </w:rPr>
        <w:t xml:space="preserve"> na okres transportu. Koszt opakowania pozwalającego na bezpieczny transport, przewozu, opłat celnych, ubezpieczenia na czas transportu, rozładunku, rozpakowania, przepakowania, wniesienia, ustawienia we wskazanym miejscu i ewentualnego zakotwienia </w:t>
      </w:r>
      <w:r>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leży po stronie Wykonawcy. Momentem przeniesienia odpowiedzialności za Przedmiot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jest moment podpisania Protokołu </w:t>
      </w:r>
      <w:r>
        <w:rPr>
          <w:rFonts w:ascii="Times New Roman" w:eastAsia="Times New Roman" w:hAnsi="Times New Roman" w:cs="Times New Roman"/>
          <w:sz w:val="24"/>
          <w:szCs w:val="24"/>
          <w:lang w:eastAsia="pl-PL"/>
        </w:rPr>
        <w:t>O</w:t>
      </w:r>
      <w:r w:rsidR="003D7585" w:rsidRPr="00080407">
        <w:rPr>
          <w:rFonts w:ascii="Times New Roman" w:eastAsia="Times New Roman" w:hAnsi="Times New Roman" w:cs="Times New Roman"/>
          <w:sz w:val="24"/>
          <w:szCs w:val="24"/>
          <w:lang w:eastAsia="pl-PL"/>
        </w:rPr>
        <w:t xml:space="preserve">dbioru </w:t>
      </w:r>
      <w:r w:rsidR="00394069">
        <w:rPr>
          <w:rFonts w:ascii="Times New Roman" w:eastAsia="Times New Roman" w:hAnsi="Times New Roman" w:cs="Times New Roman"/>
          <w:sz w:val="24"/>
          <w:szCs w:val="24"/>
          <w:lang w:eastAsia="pl-PL"/>
        </w:rPr>
        <w:t>Technicznego</w:t>
      </w:r>
      <w:r w:rsidR="003D7585" w:rsidRPr="00080407">
        <w:rPr>
          <w:rFonts w:ascii="Times New Roman" w:eastAsia="Times New Roman" w:hAnsi="Times New Roman" w:cs="Times New Roman"/>
          <w:sz w:val="24"/>
          <w:szCs w:val="24"/>
          <w:lang w:eastAsia="pl-PL"/>
        </w:rPr>
        <w:t>.</w:t>
      </w:r>
    </w:p>
    <w:p w14:paraId="22CF91F7" w14:textId="77777777"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dostarczyć wszelkie okablowanie wymagane do instalacji, uruchomienia, wykonania rozruchów oraz testów poszczególnych urządzeń </w:t>
      </w:r>
      <w:r w:rsidR="00917358">
        <w:rPr>
          <w:rFonts w:ascii="Times New Roman" w:eastAsia="Times New Roman" w:hAnsi="Times New Roman" w:cs="Times New Roman"/>
          <w:sz w:val="24"/>
          <w:szCs w:val="24"/>
          <w:lang w:eastAsia="pl-PL"/>
        </w:rPr>
        <w:t xml:space="preserve">wchodzących w </w:t>
      </w:r>
      <w:r w:rsidR="00917358">
        <w:rPr>
          <w:rFonts w:ascii="Times New Roman" w:eastAsia="Times New Roman" w:hAnsi="Times New Roman" w:cs="Times New Roman"/>
          <w:sz w:val="24"/>
          <w:szCs w:val="24"/>
          <w:lang w:eastAsia="pl-PL"/>
        </w:rPr>
        <w:lastRenderedPageBreak/>
        <w:t>skład przedmiotu z</w:t>
      </w:r>
      <w:r w:rsidR="00B24733">
        <w:rPr>
          <w:rFonts w:ascii="Times New Roman" w:eastAsia="Times New Roman" w:hAnsi="Times New Roman" w:cs="Times New Roman"/>
          <w:sz w:val="24"/>
          <w:szCs w:val="24"/>
          <w:lang w:eastAsia="pl-PL"/>
        </w:rPr>
        <w:t xml:space="preserve">amówienia </w:t>
      </w:r>
      <w:r w:rsidR="00DE57FC">
        <w:rPr>
          <w:rFonts w:ascii="Times New Roman" w:eastAsia="Times New Roman" w:hAnsi="Times New Roman" w:cs="Times New Roman"/>
          <w:sz w:val="24"/>
          <w:szCs w:val="24"/>
          <w:lang w:eastAsia="pl-PL"/>
        </w:rPr>
        <w:t xml:space="preserve">lub jego części (pakietu). </w:t>
      </w:r>
      <w:r w:rsidR="007E5729">
        <w:rPr>
          <w:rFonts w:ascii="Times New Roman" w:eastAsia="Times New Roman" w:hAnsi="Times New Roman" w:cs="Times New Roman"/>
          <w:sz w:val="24"/>
          <w:szCs w:val="24"/>
          <w:lang w:eastAsia="pl-PL"/>
        </w:rPr>
        <w:t>Nie dotyczy to instalacji budynkowych</w:t>
      </w:r>
      <w:r w:rsidR="00F57D09">
        <w:rPr>
          <w:rFonts w:ascii="Times New Roman" w:eastAsia="Times New Roman" w:hAnsi="Times New Roman" w:cs="Times New Roman"/>
          <w:sz w:val="24"/>
          <w:szCs w:val="24"/>
          <w:lang w:eastAsia="pl-PL"/>
        </w:rPr>
        <w:t>.</w:t>
      </w:r>
    </w:p>
    <w:p w14:paraId="101F7C56" w14:textId="77777777"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 uruchomienia, skalibrowania, skonfigurowania i wykonania wszystkich czynności pozwalających na skuteczne i bezpieczne użytkowanie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t>
      </w:r>
      <w:r w:rsidR="00B24733">
        <w:rPr>
          <w:rFonts w:ascii="Times New Roman" w:eastAsia="Times New Roman" w:hAnsi="Times New Roman" w:cs="Times New Roman"/>
          <w:sz w:val="24"/>
          <w:szCs w:val="24"/>
          <w:lang w:eastAsia="pl-PL"/>
        </w:rPr>
        <w:t xml:space="preserve">W przypadku gdy Wykonawca dostarczył tylko część </w:t>
      </w:r>
      <w:r w:rsidR="00DE57FC">
        <w:rPr>
          <w:rFonts w:ascii="Times New Roman" w:eastAsia="Times New Roman" w:hAnsi="Times New Roman" w:cs="Times New Roman"/>
          <w:sz w:val="24"/>
          <w:szCs w:val="24"/>
          <w:lang w:eastAsia="pl-PL"/>
        </w:rPr>
        <w:t>(pakiet) przedmiotu z</w:t>
      </w:r>
      <w:r w:rsidR="00B24733">
        <w:rPr>
          <w:rFonts w:ascii="Times New Roman" w:eastAsia="Times New Roman" w:hAnsi="Times New Roman" w:cs="Times New Roman"/>
          <w:sz w:val="24"/>
          <w:szCs w:val="24"/>
          <w:lang w:eastAsia="pl-PL"/>
        </w:rPr>
        <w:t xml:space="preserve">amówienia, Wykonawca zobowiązany do zapewnienia współdziałania tej części </w:t>
      </w:r>
      <w:r w:rsidR="00DB713A">
        <w:rPr>
          <w:rFonts w:ascii="Times New Roman" w:eastAsia="Times New Roman" w:hAnsi="Times New Roman" w:cs="Times New Roman"/>
          <w:sz w:val="24"/>
          <w:szCs w:val="24"/>
          <w:lang w:eastAsia="pl-PL"/>
        </w:rPr>
        <w:t xml:space="preserve">(pakietu) </w:t>
      </w:r>
      <w:r w:rsidR="00DE57FC">
        <w:rPr>
          <w:rFonts w:ascii="Times New Roman" w:eastAsia="Times New Roman" w:hAnsi="Times New Roman" w:cs="Times New Roman"/>
          <w:sz w:val="24"/>
          <w:szCs w:val="24"/>
          <w:lang w:eastAsia="pl-PL"/>
        </w:rPr>
        <w:t>przedmiotu z</w:t>
      </w:r>
      <w:r w:rsidR="00B24733">
        <w:rPr>
          <w:rFonts w:ascii="Times New Roman" w:eastAsia="Times New Roman" w:hAnsi="Times New Roman" w:cs="Times New Roman"/>
          <w:sz w:val="24"/>
          <w:szCs w:val="24"/>
          <w:lang w:eastAsia="pl-PL"/>
        </w:rPr>
        <w:t>amówienia z pozostałymi elementami (pakie</w:t>
      </w:r>
      <w:r w:rsidR="00DE57FC">
        <w:rPr>
          <w:rFonts w:ascii="Times New Roman" w:eastAsia="Times New Roman" w:hAnsi="Times New Roman" w:cs="Times New Roman"/>
          <w:sz w:val="24"/>
          <w:szCs w:val="24"/>
          <w:lang w:eastAsia="pl-PL"/>
        </w:rPr>
        <w:t>tami) przedmiotu z</w:t>
      </w:r>
      <w:r w:rsidR="00B24733">
        <w:rPr>
          <w:rFonts w:ascii="Times New Roman" w:eastAsia="Times New Roman" w:hAnsi="Times New Roman" w:cs="Times New Roman"/>
          <w:sz w:val="24"/>
          <w:szCs w:val="24"/>
          <w:lang w:eastAsia="pl-PL"/>
        </w:rPr>
        <w:t xml:space="preserve">amówienia dostarczonymi przez innych Wykonawców, zgodnie z potrzebami Zamawiającego. </w:t>
      </w:r>
      <w:r w:rsidRPr="00080407">
        <w:rPr>
          <w:rFonts w:ascii="Times New Roman" w:eastAsia="Times New Roman" w:hAnsi="Times New Roman" w:cs="Times New Roman"/>
          <w:sz w:val="24"/>
          <w:szCs w:val="24"/>
          <w:lang w:eastAsia="pl-PL"/>
        </w:rPr>
        <w:t xml:space="preserve">Czynności te winny być wykonane w sposób profesjonalny i pozwalający </w:t>
      </w:r>
      <w:r w:rsidR="00B24733" w:rsidRPr="00C16C46">
        <w:rPr>
          <w:rFonts w:ascii="Times New Roman" w:eastAsia="Times New Roman" w:hAnsi="Times New Roman" w:cs="Times New Roman"/>
          <w:sz w:val="24"/>
          <w:szCs w:val="24"/>
          <w:lang w:eastAsia="pl-PL"/>
        </w:rPr>
        <w:t>po ich zakończeniu</w:t>
      </w:r>
      <w:r w:rsidR="00B24733" w:rsidRPr="004375A0">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na wdrożenie </w:t>
      </w:r>
      <w:r w:rsidR="00DE57FC">
        <w:rPr>
          <w:rFonts w:ascii="Times New Roman" w:eastAsia="Times New Roman" w:hAnsi="Times New Roman" w:cs="Times New Roman"/>
          <w:sz w:val="24"/>
          <w:szCs w:val="24"/>
          <w:lang w:eastAsia="pl-PL"/>
        </w:rPr>
        <w:t xml:space="preserve">oraz uruchomienie </w:t>
      </w:r>
      <w:r w:rsidR="00B24733">
        <w:rPr>
          <w:rFonts w:ascii="Times New Roman" w:eastAsia="Times New Roman" w:hAnsi="Times New Roman" w:cs="Times New Roman"/>
          <w:sz w:val="24"/>
          <w:szCs w:val="24"/>
          <w:lang w:eastAsia="pl-PL"/>
        </w:rPr>
        <w:t xml:space="preserve">przez Zamawiającego </w:t>
      </w:r>
      <w:r w:rsidRPr="00080407">
        <w:rPr>
          <w:rFonts w:ascii="Times New Roman" w:eastAsia="Times New Roman" w:hAnsi="Times New Roman" w:cs="Times New Roman"/>
          <w:sz w:val="24"/>
          <w:szCs w:val="24"/>
          <w:lang w:eastAsia="pl-PL"/>
        </w:rPr>
        <w:t xml:space="preserve">produkcji </w:t>
      </w:r>
      <w:r w:rsidR="00DE57FC">
        <w:rPr>
          <w:rFonts w:ascii="Times New Roman" w:eastAsia="Times New Roman" w:hAnsi="Times New Roman" w:cs="Times New Roman"/>
          <w:sz w:val="24"/>
          <w:szCs w:val="24"/>
          <w:lang w:eastAsia="pl-PL"/>
        </w:rPr>
        <w:t>w oparciu o przedmiot z</w:t>
      </w:r>
      <w:r w:rsidR="00B24733">
        <w:rPr>
          <w:rFonts w:ascii="Times New Roman" w:eastAsia="Times New Roman" w:hAnsi="Times New Roman" w:cs="Times New Roman"/>
          <w:sz w:val="24"/>
          <w:szCs w:val="24"/>
          <w:lang w:eastAsia="pl-PL"/>
        </w:rPr>
        <w:t>amówienia</w:t>
      </w:r>
      <w:r w:rsidRPr="00080407">
        <w:rPr>
          <w:rFonts w:ascii="Times New Roman" w:eastAsia="Times New Roman" w:hAnsi="Times New Roman" w:cs="Times New Roman"/>
          <w:sz w:val="24"/>
          <w:szCs w:val="24"/>
          <w:lang w:eastAsia="pl-PL"/>
        </w:rPr>
        <w:t>.</w:t>
      </w:r>
    </w:p>
    <w:p w14:paraId="22F1AD49" w14:textId="77777777" w:rsidR="003D7585"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zorganizuje i zapewni szkolenia personelu Zamawiającego dotyczące zasad obsługi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 ramach szkolenia Wykonawca zapewni materiały eksploatacyjne pozwalające na wykorzystanie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 celach szkoleniowych. </w:t>
      </w:r>
      <w:r w:rsidR="00F574FB" w:rsidRPr="00F574FB">
        <w:rPr>
          <w:rFonts w:ascii="Times New Roman" w:eastAsia="Times New Roman" w:hAnsi="Times New Roman" w:cs="Times New Roman"/>
          <w:sz w:val="24"/>
          <w:szCs w:val="24"/>
          <w:lang w:eastAsia="pl-PL"/>
        </w:rPr>
        <w:t>Jako materiały eksploatacyjne rozumiane są spoiwo lutownicze, topniki, pasty lutownicze kleje, środki czyszczące, tkaniny do wycierania, itp. Materiałem eksploatacyjnym nie są komponenty elektroniczne, obwody drukowane, sita, itp.</w:t>
      </w:r>
      <w:r w:rsidR="00F574FB">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Jeżeli szkolenie wymaga zapewnienia noclegu dla personelu Wykonawcy, zostanie to skalkulowane w cenie </w:t>
      </w:r>
      <w:r w:rsidR="00DE57FC">
        <w:rPr>
          <w:rFonts w:ascii="Times New Roman" w:eastAsia="Times New Roman" w:hAnsi="Times New Roman" w:cs="Times New Roman"/>
          <w:sz w:val="24"/>
          <w:szCs w:val="24"/>
          <w:lang w:eastAsia="pl-PL"/>
        </w:rPr>
        <w:t>oferty</w:t>
      </w:r>
      <w:r w:rsidR="005D6D1E" w:rsidRPr="00080407">
        <w:rPr>
          <w:rFonts w:ascii="Times New Roman" w:eastAsia="Times New Roman" w:hAnsi="Times New Roman" w:cs="Times New Roman"/>
          <w:sz w:val="24"/>
          <w:szCs w:val="24"/>
          <w:lang w:eastAsia="pl-PL"/>
        </w:rPr>
        <w:t xml:space="preserve">. </w:t>
      </w:r>
    </w:p>
    <w:p w14:paraId="2C918C48" w14:textId="77777777" w:rsidR="00425D0D" w:rsidRDefault="00425D0D" w:rsidP="001D3A1D">
      <w:pPr>
        <w:pStyle w:val="pkt"/>
        <w:numPr>
          <w:ilvl w:val="0"/>
          <w:numId w:val="14"/>
        </w:numPr>
        <w:spacing w:line="276" w:lineRule="auto"/>
        <w:ind w:left="284" w:hanging="284"/>
      </w:pPr>
      <w:r w:rsidRPr="00247DCE">
        <w:t xml:space="preserve">Wykonawca udzieli minimum 36 miesięcznej gwarancji i rękojmi obejmującej całość </w:t>
      </w:r>
      <w:r>
        <w:t>p</w:t>
      </w:r>
      <w:r w:rsidRPr="00247DCE">
        <w:t xml:space="preserve">rzedmiotu </w:t>
      </w:r>
      <w:r>
        <w:t>z</w:t>
      </w:r>
      <w:r w:rsidRPr="00247DCE">
        <w:t>amówienia</w:t>
      </w:r>
      <w:r>
        <w:t xml:space="preserve"> dostarczanego przez Wykonawcę</w:t>
      </w:r>
      <w:r w:rsidRPr="00247DCE">
        <w:t xml:space="preserve">, wraz z urządzeniami i elementami wchodzącymi w jego zakres, oraz będzie zobowiązany do </w:t>
      </w:r>
      <w:r w:rsidR="00F57D09">
        <w:t xml:space="preserve">przeprowadzania </w:t>
      </w:r>
      <w:r w:rsidRPr="00247DCE">
        <w:t>okresow</w:t>
      </w:r>
      <w:r w:rsidR="00F57D09">
        <w:t>ych</w:t>
      </w:r>
      <w:r w:rsidRPr="00247DCE">
        <w:t xml:space="preserve"> konserwacji</w:t>
      </w:r>
      <w:r w:rsidR="005B1462">
        <w:t>,</w:t>
      </w:r>
      <w:r w:rsidR="00F57D09">
        <w:t xml:space="preserve"> </w:t>
      </w:r>
      <w:r w:rsidR="002D44A5">
        <w:t xml:space="preserve">które </w:t>
      </w:r>
      <w:r w:rsidR="005B1462">
        <w:t>ze względu na warunki gwarancji muszą być</w:t>
      </w:r>
      <w:r w:rsidR="002D44A5">
        <w:t xml:space="preserve"> wykonywane przez autoryzowany </w:t>
      </w:r>
      <w:r w:rsidR="00F57D09">
        <w:t>serwis producenta Urządzeń,</w:t>
      </w:r>
      <w:r w:rsidRPr="00247DCE">
        <w:t xml:space="preserve"> i napraw tych urządzeń</w:t>
      </w:r>
      <w:r>
        <w:t>, w tym ich</w:t>
      </w:r>
      <w:r w:rsidRPr="00247DCE">
        <w:t xml:space="preserve"> elementów w okresie gwarancyjnym, zgodnie z zaleceniami producenta, zapewniając ciągłość ich pracy, co winno zostać skalkulowane w cenie oferty.</w:t>
      </w:r>
      <w:r>
        <w:t xml:space="preserve"> Wykonawca dopuszcza krótszy, 24-miesięczny okres gwarancji i rękojmi dla elementów i urządzeń wchodzących w skład przedmiotu zamówienia</w:t>
      </w:r>
      <w:r w:rsidR="00D7587A">
        <w:t xml:space="preserve">, </w:t>
      </w:r>
      <w:r w:rsidR="00117D01">
        <w:t>w odniesieniu do</w:t>
      </w:r>
      <w:r w:rsidR="0029657D">
        <w:t xml:space="preserve"> których </w:t>
      </w:r>
      <w:r w:rsidR="00D7587A">
        <w:t xml:space="preserve">w </w:t>
      </w:r>
      <w:r w:rsidR="00441341">
        <w:t>opisie przedmiotu zamówienia</w:t>
      </w:r>
      <w:r w:rsidR="0029657D">
        <w:t xml:space="preserve"> znajduje się </w:t>
      </w:r>
      <w:r w:rsidR="00117D01">
        <w:t>taka</w:t>
      </w:r>
      <w:r w:rsidR="0029657D">
        <w:t xml:space="preserve"> informacja.</w:t>
      </w:r>
    </w:p>
    <w:p w14:paraId="66BF79ED" w14:textId="77777777" w:rsidR="00425D0D" w:rsidRDefault="00425D0D" w:rsidP="001D3A1D">
      <w:pPr>
        <w:pStyle w:val="pkt"/>
        <w:numPr>
          <w:ilvl w:val="0"/>
          <w:numId w:val="14"/>
        </w:numPr>
        <w:spacing w:line="276" w:lineRule="auto"/>
        <w:ind w:left="284" w:hanging="284"/>
      </w:pPr>
      <w:r w:rsidRPr="001962A1">
        <w:t xml:space="preserve">W ramach gwarancji Wykonawca zapewni </w:t>
      </w:r>
      <w:r>
        <w:t xml:space="preserve">gwarancyjną </w:t>
      </w:r>
      <w:r w:rsidRPr="001962A1">
        <w:t xml:space="preserve">obsługę serwisową </w:t>
      </w:r>
      <w:r>
        <w:t>p</w:t>
      </w:r>
      <w:r w:rsidRPr="001962A1">
        <w:t xml:space="preserve">rzedmiotu </w:t>
      </w:r>
      <w:r>
        <w:t>z</w:t>
      </w:r>
      <w:r w:rsidRPr="001962A1">
        <w:t>amówienia, która będzie odbywać się zgodnie z wymaganiami wskazanymi przez Zamawiającego w</w:t>
      </w:r>
      <w:r>
        <w:t xml:space="preserve"> </w:t>
      </w:r>
      <w:r w:rsidRPr="001962A1">
        <w:t xml:space="preserve"> </w:t>
      </w:r>
      <w:r>
        <w:t>Z</w:t>
      </w:r>
      <w:r w:rsidRPr="001962A1">
        <w:t>ałącznik</w:t>
      </w:r>
      <w:r>
        <w:t>u</w:t>
      </w:r>
      <w:r w:rsidRPr="001962A1">
        <w:t xml:space="preserve"> nr </w:t>
      </w:r>
      <w:r w:rsidR="007733A2">
        <w:t>3 do Umowy</w:t>
      </w:r>
      <w:r>
        <w:t xml:space="preserve"> – Warunki </w:t>
      </w:r>
      <w:r w:rsidR="007733A2">
        <w:t>świadczenia serwisu gwarancyjnego</w:t>
      </w:r>
      <w:r w:rsidRPr="001962A1">
        <w:t>.</w:t>
      </w:r>
      <w:r>
        <w:t xml:space="preserve"> W przypadku opóźnienia w reakcji serwisowej Zamawiający zastrzega sobie prawo naliczenia kary umownej w wysokości </w:t>
      </w:r>
      <w:r w:rsidR="007733A2">
        <w:t xml:space="preserve">0,1% </w:t>
      </w:r>
      <w:r w:rsidR="00F500C4">
        <w:t xml:space="preserve">wartości zamówienia </w:t>
      </w:r>
      <w:r w:rsidR="00CC568D">
        <w:t xml:space="preserve">netto </w:t>
      </w:r>
      <w:r>
        <w:t>za każd</w:t>
      </w:r>
      <w:r w:rsidR="001C6DD5">
        <w:t>e rozpoczęte 24</w:t>
      </w:r>
      <w:r w:rsidR="00F500C4">
        <w:t xml:space="preserve"> godziny</w:t>
      </w:r>
      <w:r w:rsidR="001C6DD5">
        <w:t xml:space="preserve"> opóźnienia</w:t>
      </w:r>
      <w:r>
        <w:t>.</w:t>
      </w:r>
    </w:p>
    <w:p w14:paraId="5AB555C8" w14:textId="77777777" w:rsidR="00425D0D" w:rsidRPr="00CE631C" w:rsidRDefault="00425D0D" w:rsidP="001D3A1D">
      <w:pPr>
        <w:pStyle w:val="pkt"/>
        <w:numPr>
          <w:ilvl w:val="0"/>
          <w:numId w:val="14"/>
        </w:numPr>
        <w:spacing w:line="276" w:lineRule="auto"/>
        <w:ind w:left="284" w:hanging="284"/>
      </w:pPr>
      <w:r w:rsidRPr="00CE631C">
        <w:t>Zamówienie powinno zostać zrealizowane w terminie</w:t>
      </w:r>
      <w:r>
        <w:t xml:space="preserve"> </w:t>
      </w:r>
      <w:r w:rsidRPr="00CE631C">
        <w:t>nie dłuższym niż 3</w:t>
      </w:r>
      <w:r>
        <w:t xml:space="preserve"> (trzy)</w:t>
      </w:r>
      <w:r w:rsidRPr="00CE631C">
        <w:t xml:space="preserve"> miesiące licz</w:t>
      </w:r>
      <w:r>
        <w:t>ąc</w:t>
      </w:r>
      <w:r w:rsidRPr="00CE631C">
        <w:t xml:space="preserve"> od dnia podpisania umowy. Wykonawca </w:t>
      </w:r>
      <w:r>
        <w:t xml:space="preserve">może </w:t>
      </w:r>
      <w:r w:rsidRPr="00CE631C">
        <w:t xml:space="preserve"> zapropon</w:t>
      </w:r>
      <w:r>
        <w:t>ować</w:t>
      </w:r>
      <w:r w:rsidRPr="00CE631C">
        <w:t xml:space="preserve"> </w:t>
      </w:r>
      <w:r>
        <w:t>w</w:t>
      </w:r>
      <w:r w:rsidRPr="00CE631C">
        <w:t xml:space="preserve"> formularzu ofertowo-cenowym korzystniejszy termin wykonania </w:t>
      </w:r>
      <w:r>
        <w:t>Z</w:t>
      </w:r>
      <w:r w:rsidRPr="00CE631C">
        <w:t xml:space="preserve">amówienia. </w:t>
      </w:r>
    </w:p>
    <w:p w14:paraId="79A8CDF1" w14:textId="163B44DB" w:rsidR="00CC568D" w:rsidRDefault="00425D0D"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425D0D">
        <w:rPr>
          <w:rFonts w:ascii="Times New Roman" w:eastAsia="Times New Roman" w:hAnsi="Times New Roman" w:cs="Times New Roman"/>
          <w:sz w:val="24"/>
          <w:szCs w:val="24"/>
          <w:lang w:eastAsia="pl-PL"/>
        </w:rPr>
        <w:t>W przypadku opóźnienia w realizacji zamówienia Zamawiający zastrzega sobie prawo naliczenia kary umownej w wysokości 0,</w:t>
      </w:r>
      <w:r w:rsidR="00D372B2">
        <w:rPr>
          <w:rFonts w:ascii="Times New Roman" w:eastAsia="Times New Roman" w:hAnsi="Times New Roman" w:cs="Times New Roman"/>
          <w:sz w:val="24"/>
          <w:szCs w:val="24"/>
          <w:lang w:eastAsia="pl-PL"/>
        </w:rPr>
        <w:t>2</w:t>
      </w:r>
      <w:r w:rsidRPr="00425D0D">
        <w:rPr>
          <w:rFonts w:ascii="Times New Roman" w:eastAsia="Times New Roman" w:hAnsi="Times New Roman" w:cs="Times New Roman"/>
          <w:sz w:val="24"/>
          <w:szCs w:val="24"/>
          <w:lang w:eastAsia="pl-PL"/>
        </w:rPr>
        <w:t>% wartości zamówienia</w:t>
      </w:r>
      <w:r w:rsidR="007918E8">
        <w:rPr>
          <w:rFonts w:ascii="Times New Roman" w:eastAsia="Times New Roman" w:hAnsi="Times New Roman" w:cs="Times New Roman"/>
          <w:sz w:val="24"/>
          <w:szCs w:val="24"/>
          <w:lang w:eastAsia="pl-PL"/>
        </w:rPr>
        <w:t xml:space="preserve"> </w:t>
      </w:r>
      <w:r w:rsidR="0010717C">
        <w:rPr>
          <w:rFonts w:ascii="Times New Roman" w:eastAsia="Times New Roman" w:hAnsi="Times New Roman" w:cs="Times New Roman"/>
          <w:sz w:val="24"/>
          <w:szCs w:val="24"/>
          <w:lang w:eastAsia="pl-PL"/>
        </w:rPr>
        <w:t xml:space="preserve">netto </w:t>
      </w:r>
      <w:r w:rsidR="007918E8">
        <w:rPr>
          <w:rFonts w:ascii="Times New Roman" w:eastAsia="Times New Roman" w:hAnsi="Times New Roman" w:cs="Times New Roman"/>
          <w:sz w:val="24"/>
          <w:szCs w:val="24"/>
          <w:lang w:eastAsia="pl-PL"/>
        </w:rPr>
        <w:t xml:space="preserve">za każde rozpoczęte 24h </w:t>
      </w:r>
      <w:r w:rsidR="00F117D1">
        <w:rPr>
          <w:rFonts w:ascii="Times New Roman" w:eastAsia="Times New Roman" w:hAnsi="Times New Roman" w:cs="Times New Roman"/>
          <w:sz w:val="24"/>
          <w:szCs w:val="24"/>
          <w:lang w:eastAsia="pl-PL"/>
        </w:rPr>
        <w:t>opóź</w:t>
      </w:r>
      <w:r w:rsidR="007918E8">
        <w:rPr>
          <w:rFonts w:ascii="Times New Roman" w:eastAsia="Times New Roman" w:hAnsi="Times New Roman" w:cs="Times New Roman"/>
          <w:sz w:val="24"/>
          <w:szCs w:val="24"/>
          <w:lang w:eastAsia="pl-PL"/>
        </w:rPr>
        <w:t>nienia</w:t>
      </w:r>
      <w:r w:rsidR="00D372B2">
        <w:rPr>
          <w:rFonts w:ascii="Times New Roman" w:eastAsia="Times New Roman" w:hAnsi="Times New Roman" w:cs="Times New Roman"/>
          <w:sz w:val="24"/>
          <w:szCs w:val="24"/>
          <w:lang w:eastAsia="pl-PL"/>
        </w:rPr>
        <w:t>, maksymalnie do wysokości 12%</w:t>
      </w:r>
      <w:r w:rsidR="00CC568D" w:rsidRPr="00CC568D">
        <w:rPr>
          <w:rFonts w:ascii="Times New Roman" w:eastAsia="Times New Roman" w:hAnsi="Times New Roman" w:cs="Times New Roman"/>
          <w:sz w:val="24"/>
          <w:szCs w:val="24"/>
          <w:lang w:eastAsia="pl-PL"/>
        </w:rPr>
        <w:t xml:space="preserve"> </w:t>
      </w:r>
      <w:r w:rsidR="00CC568D" w:rsidRPr="00425D0D">
        <w:rPr>
          <w:rFonts w:ascii="Times New Roman" w:eastAsia="Times New Roman" w:hAnsi="Times New Roman" w:cs="Times New Roman"/>
          <w:sz w:val="24"/>
          <w:szCs w:val="24"/>
          <w:lang w:eastAsia="pl-PL"/>
        </w:rPr>
        <w:t>wartości zamówienia</w:t>
      </w:r>
      <w:r w:rsidR="00CC568D">
        <w:rPr>
          <w:rFonts w:ascii="Times New Roman" w:eastAsia="Times New Roman" w:hAnsi="Times New Roman" w:cs="Times New Roman"/>
          <w:sz w:val="24"/>
          <w:szCs w:val="24"/>
          <w:lang w:eastAsia="pl-PL"/>
        </w:rPr>
        <w:t xml:space="preserve"> netto</w:t>
      </w:r>
      <w:r w:rsidRPr="00425D0D">
        <w:rPr>
          <w:rFonts w:ascii="Times New Roman" w:eastAsia="Times New Roman" w:hAnsi="Times New Roman" w:cs="Times New Roman"/>
          <w:sz w:val="24"/>
          <w:szCs w:val="24"/>
          <w:lang w:eastAsia="pl-PL"/>
        </w:rPr>
        <w:t>.</w:t>
      </w:r>
      <w:r w:rsidR="00E77192">
        <w:rPr>
          <w:rFonts w:ascii="Times New Roman" w:eastAsia="Times New Roman" w:hAnsi="Times New Roman" w:cs="Times New Roman"/>
          <w:sz w:val="24"/>
          <w:szCs w:val="24"/>
          <w:lang w:eastAsia="pl-PL"/>
        </w:rPr>
        <w:t xml:space="preserve"> </w:t>
      </w:r>
    </w:p>
    <w:p w14:paraId="5BF19328" w14:textId="29B4E8E0" w:rsidR="00425D0D" w:rsidRDefault="00425D0D" w:rsidP="00004332">
      <w:pPr>
        <w:pStyle w:val="Akapitzlist"/>
        <w:spacing w:line="276" w:lineRule="auto"/>
        <w:ind w:left="284"/>
        <w:jc w:val="both"/>
        <w:rPr>
          <w:rFonts w:ascii="Times New Roman" w:eastAsia="Times New Roman" w:hAnsi="Times New Roman" w:cs="Times New Roman"/>
          <w:sz w:val="24"/>
          <w:szCs w:val="24"/>
          <w:lang w:eastAsia="pl-PL"/>
        </w:rPr>
      </w:pPr>
    </w:p>
    <w:p w14:paraId="5DA74211" w14:textId="77777777" w:rsidR="00425D0D" w:rsidRPr="00CC568D" w:rsidRDefault="00425D0D"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CC568D">
        <w:rPr>
          <w:rFonts w:ascii="Times New Roman" w:eastAsia="Times New Roman" w:hAnsi="Times New Roman" w:cs="Times New Roman"/>
          <w:sz w:val="24"/>
          <w:szCs w:val="24"/>
          <w:lang w:eastAsia="pl-PL"/>
        </w:rPr>
        <w:lastRenderedPageBreak/>
        <w:t>Pozostałe istotne warunki realizacji zamówienia zaw</w:t>
      </w:r>
      <w:r w:rsidR="00F270D3" w:rsidRPr="00CC568D">
        <w:rPr>
          <w:rFonts w:ascii="Times New Roman" w:eastAsia="Times New Roman" w:hAnsi="Times New Roman" w:cs="Times New Roman"/>
          <w:sz w:val="24"/>
          <w:szCs w:val="24"/>
          <w:lang w:eastAsia="pl-PL"/>
        </w:rPr>
        <w:t xml:space="preserve">arte są w istotnych postanowieniach umowy, </w:t>
      </w:r>
      <w:r w:rsidRPr="00CC568D">
        <w:rPr>
          <w:rFonts w:ascii="Times New Roman" w:eastAsia="Times New Roman" w:hAnsi="Times New Roman" w:cs="Times New Roman"/>
          <w:sz w:val="24"/>
          <w:szCs w:val="24"/>
          <w:lang w:eastAsia="pl-PL"/>
        </w:rPr>
        <w:t>stanowiący</w:t>
      </w:r>
      <w:r w:rsidR="00F270D3" w:rsidRPr="00CC568D">
        <w:rPr>
          <w:rFonts w:ascii="Times New Roman" w:eastAsia="Times New Roman" w:hAnsi="Times New Roman" w:cs="Times New Roman"/>
          <w:sz w:val="24"/>
          <w:szCs w:val="24"/>
          <w:lang w:eastAsia="pl-PL"/>
        </w:rPr>
        <w:t>ch</w:t>
      </w:r>
      <w:r w:rsidRPr="00CC568D">
        <w:rPr>
          <w:rFonts w:ascii="Times New Roman" w:eastAsia="Times New Roman" w:hAnsi="Times New Roman" w:cs="Times New Roman"/>
          <w:sz w:val="24"/>
          <w:szCs w:val="24"/>
          <w:lang w:eastAsia="pl-PL"/>
        </w:rPr>
        <w:t xml:space="preserve"> Załącznik nr </w:t>
      </w:r>
      <w:r w:rsidR="002B571D" w:rsidRPr="00CC568D">
        <w:rPr>
          <w:rFonts w:ascii="Times New Roman" w:eastAsia="Times New Roman" w:hAnsi="Times New Roman" w:cs="Times New Roman"/>
          <w:sz w:val="24"/>
          <w:szCs w:val="24"/>
          <w:lang w:eastAsia="pl-PL"/>
        </w:rPr>
        <w:t xml:space="preserve">3 </w:t>
      </w:r>
      <w:r w:rsidRPr="00CC568D">
        <w:rPr>
          <w:rFonts w:ascii="Times New Roman" w:eastAsia="Times New Roman" w:hAnsi="Times New Roman" w:cs="Times New Roman"/>
          <w:sz w:val="24"/>
          <w:szCs w:val="24"/>
          <w:lang w:eastAsia="pl-PL"/>
        </w:rPr>
        <w:t>do niniejszego Zapytania</w:t>
      </w:r>
      <w:r w:rsidR="00117D01" w:rsidRPr="00CC568D">
        <w:rPr>
          <w:rFonts w:ascii="Times New Roman" w:eastAsia="Times New Roman" w:hAnsi="Times New Roman" w:cs="Times New Roman"/>
          <w:sz w:val="24"/>
          <w:szCs w:val="24"/>
          <w:lang w:eastAsia="pl-PL"/>
        </w:rPr>
        <w:t>.</w:t>
      </w:r>
      <w:r w:rsidR="0080515E" w:rsidRPr="00CC568D">
        <w:rPr>
          <w:rFonts w:ascii="Times New Roman" w:eastAsia="Times New Roman" w:hAnsi="Times New Roman" w:cs="Times New Roman"/>
          <w:sz w:val="24"/>
          <w:szCs w:val="24"/>
          <w:lang w:eastAsia="pl-PL"/>
        </w:rPr>
        <w:t xml:space="preserve"> Zamawiający zastrzega możliwość zmiany istotnych warunków zamówienia zawartych</w:t>
      </w:r>
      <w:r w:rsidR="00F270D3" w:rsidRPr="00CC568D">
        <w:rPr>
          <w:rFonts w:ascii="Times New Roman" w:eastAsia="Times New Roman" w:hAnsi="Times New Roman" w:cs="Times New Roman"/>
          <w:sz w:val="24"/>
          <w:szCs w:val="24"/>
          <w:lang w:eastAsia="pl-PL"/>
        </w:rPr>
        <w:t xml:space="preserve"> w Załączniku nr </w:t>
      </w:r>
      <w:r w:rsidR="000817FD" w:rsidRPr="00CC568D">
        <w:rPr>
          <w:rFonts w:ascii="Times New Roman" w:eastAsia="Times New Roman" w:hAnsi="Times New Roman" w:cs="Times New Roman"/>
          <w:sz w:val="24"/>
          <w:szCs w:val="24"/>
          <w:lang w:eastAsia="pl-PL"/>
        </w:rPr>
        <w:t>3</w:t>
      </w:r>
      <w:r w:rsidR="00F540CE" w:rsidRPr="00CC568D">
        <w:rPr>
          <w:rFonts w:ascii="Times New Roman" w:eastAsia="Times New Roman" w:hAnsi="Times New Roman" w:cs="Times New Roman"/>
          <w:sz w:val="24"/>
          <w:szCs w:val="24"/>
          <w:lang w:eastAsia="pl-PL"/>
        </w:rPr>
        <w:t xml:space="preserve"> do </w:t>
      </w:r>
      <w:r w:rsidR="00117D01" w:rsidRPr="00CC568D">
        <w:rPr>
          <w:rFonts w:ascii="Times New Roman" w:eastAsia="Times New Roman" w:hAnsi="Times New Roman" w:cs="Times New Roman"/>
          <w:sz w:val="24"/>
          <w:szCs w:val="24"/>
          <w:lang w:eastAsia="pl-PL"/>
        </w:rPr>
        <w:t>niniejszego Zapytania</w:t>
      </w:r>
      <w:r w:rsidR="0080515E" w:rsidRPr="00CC568D">
        <w:rPr>
          <w:rFonts w:ascii="Times New Roman" w:eastAsia="Times New Roman" w:hAnsi="Times New Roman" w:cs="Times New Roman"/>
          <w:sz w:val="24"/>
          <w:szCs w:val="24"/>
          <w:lang w:eastAsia="pl-PL"/>
        </w:rPr>
        <w:t>.</w:t>
      </w:r>
    </w:p>
    <w:p w14:paraId="749E6C86" w14:textId="77777777" w:rsidR="00B45FA4" w:rsidRPr="00B45FA4" w:rsidRDefault="00B45FA4" w:rsidP="001268FE">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CC568D">
        <w:rPr>
          <w:rFonts w:ascii="Times New Roman" w:eastAsia="Times New Roman" w:hAnsi="Times New Roman" w:cs="Times New Roman"/>
          <w:sz w:val="24"/>
          <w:szCs w:val="24"/>
          <w:lang w:eastAsia="pl-PL"/>
        </w:rPr>
        <w:t>Wykonawca musi udzielić minimum 36 miesięcznej gwarancji i rękojmi obejmującej całość przedmiotu zamówienia, wraz z urządzeniami i elementami wchodzącymi w jego zakres, oraz będzie zobowiązany do konserwacji i naprawy tych urządz</w:t>
      </w:r>
      <w:r w:rsidRPr="00B45FA4">
        <w:rPr>
          <w:rFonts w:ascii="Times New Roman" w:eastAsia="Times New Roman" w:hAnsi="Times New Roman" w:cs="Times New Roman"/>
          <w:sz w:val="24"/>
          <w:szCs w:val="24"/>
          <w:lang w:eastAsia="pl-PL"/>
        </w:rPr>
        <w:t xml:space="preserve">eń i elementów w okresie gwarancyjnym, zapewniając ciągłość ich pracy, co winno zostać skalkulowane w cenie oferty. Realizowany w okresie gwarancyjnym serwis urządzeń i elementów (konserwacja i naprawy) przedmiotu zamówienia, musi zostać skalkulowany w cenie oferty. </w:t>
      </w:r>
      <w:r w:rsidR="00053553" w:rsidRPr="00293F79">
        <w:rPr>
          <w:rFonts w:ascii="Times New Roman" w:hAnsi="Times New Roman" w:cs="Times New Roman"/>
          <w:sz w:val="24"/>
        </w:rPr>
        <w:t xml:space="preserve">Zamawiający w pojedynczych przypadkach wymaga, </w:t>
      </w:r>
      <w:r w:rsidR="00053553">
        <w:rPr>
          <w:rFonts w:ascii="Times New Roman" w:hAnsi="Times New Roman" w:cs="Times New Roman"/>
          <w:sz w:val="24"/>
        </w:rPr>
        <w:t>krótszego</w:t>
      </w:r>
      <w:r w:rsidR="00053553" w:rsidRPr="00293F79">
        <w:rPr>
          <w:rFonts w:ascii="Times New Roman" w:hAnsi="Times New Roman" w:cs="Times New Roman"/>
          <w:sz w:val="24"/>
        </w:rPr>
        <w:t>, 24-miesięcznego terminu gwarancji i rękojmi dla elementów przedmiotu zamówienia wskazanych w opisie przedmiotu zamówienia.</w:t>
      </w:r>
    </w:p>
    <w:p w14:paraId="7CB65586" w14:textId="77777777" w:rsidR="00B45FA4" w:rsidRPr="00B45FA4" w:rsidRDefault="00B45FA4" w:rsidP="001268FE">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B45FA4">
        <w:rPr>
          <w:rFonts w:ascii="Times New Roman" w:eastAsia="Times New Roman" w:hAnsi="Times New Roman" w:cs="Times New Roman"/>
          <w:sz w:val="24"/>
          <w:szCs w:val="24"/>
          <w:lang w:eastAsia="pl-PL"/>
        </w:rPr>
        <w:t>Wykonawca musi przedstawić cenę oferty, przy uwzględnieniu wymagań i zapisów Zapytania (wraz z załącznikami) oraz doświadczenia zawodowego.</w:t>
      </w:r>
    </w:p>
    <w:p w14:paraId="79FBF7D4" w14:textId="77777777" w:rsidR="00B45FA4" w:rsidRPr="00080407" w:rsidRDefault="00B45FA4" w:rsidP="001268FE">
      <w:pPr>
        <w:pStyle w:val="Akapitzlist"/>
        <w:spacing w:line="276" w:lineRule="auto"/>
        <w:ind w:left="284"/>
        <w:jc w:val="both"/>
        <w:rPr>
          <w:rFonts w:ascii="Times New Roman" w:eastAsia="Times New Roman" w:hAnsi="Times New Roman" w:cs="Times New Roman"/>
          <w:sz w:val="24"/>
          <w:szCs w:val="24"/>
          <w:lang w:eastAsia="pl-PL"/>
        </w:rPr>
      </w:pPr>
    </w:p>
    <w:p w14:paraId="525F6D7C" w14:textId="77777777" w:rsidR="009B3614" w:rsidRPr="00080407" w:rsidRDefault="009B3614" w:rsidP="001D3A1D">
      <w:pPr>
        <w:pStyle w:val="pkt"/>
        <w:spacing w:line="276" w:lineRule="auto"/>
        <w:ind w:left="1080" w:firstLine="0"/>
        <w:rPr>
          <w:b/>
          <w:bCs/>
        </w:rPr>
      </w:pPr>
    </w:p>
    <w:p w14:paraId="31F8166C" w14:textId="77777777" w:rsidR="002D4A30" w:rsidRPr="00080407" w:rsidRDefault="002D4A30" w:rsidP="001D3A1D">
      <w:pPr>
        <w:pStyle w:val="pkt"/>
        <w:spacing w:line="276" w:lineRule="auto"/>
        <w:ind w:left="0" w:firstLine="0"/>
        <w:rPr>
          <w:lang w:val="de-DE"/>
        </w:rPr>
      </w:pPr>
    </w:p>
    <w:p w14:paraId="1581080D" w14:textId="77777777" w:rsidR="00026448" w:rsidRPr="00080407" w:rsidRDefault="00026448" w:rsidP="001D3A1D">
      <w:pPr>
        <w:pStyle w:val="pkt"/>
        <w:numPr>
          <w:ilvl w:val="0"/>
          <w:numId w:val="60"/>
        </w:numPr>
        <w:spacing w:line="276" w:lineRule="auto"/>
        <w:rPr>
          <w:b/>
          <w:bCs/>
        </w:rPr>
      </w:pPr>
      <w:r w:rsidRPr="00080407">
        <w:rPr>
          <w:b/>
          <w:bCs/>
        </w:rPr>
        <w:t>Opis warunków udziału w postępowaniu oraz opis sposobu dokonywania oceny spełniania tych warunków.</w:t>
      </w:r>
    </w:p>
    <w:p w14:paraId="121E93E5" w14:textId="77777777" w:rsidR="009B3614" w:rsidRPr="00080407" w:rsidRDefault="009B3614" w:rsidP="001D3A1D">
      <w:pPr>
        <w:pStyle w:val="pkt"/>
        <w:spacing w:line="276" w:lineRule="auto"/>
        <w:ind w:left="1080" w:firstLine="0"/>
        <w:rPr>
          <w:b/>
          <w:bCs/>
        </w:rPr>
      </w:pPr>
    </w:p>
    <w:p w14:paraId="3A1C825F" w14:textId="77777777" w:rsidR="00026448" w:rsidRPr="00D349DA" w:rsidRDefault="00026448" w:rsidP="001D3A1D">
      <w:pPr>
        <w:pStyle w:val="pkt"/>
        <w:numPr>
          <w:ilvl w:val="0"/>
          <w:numId w:val="3"/>
        </w:numPr>
        <w:tabs>
          <w:tab w:val="clear" w:pos="1068"/>
          <w:tab w:val="num" w:pos="284"/>
        </w:tabs>
        <w:spacing w:line="276" w:lineRule="auto"/>
        <w:ind w:left="284" w:hanging="284"/>
      </w:pPr>
      <w:r w:rsidRPr="00D349DA">
        <w:t xml:space="preserve">Wykonawca musi prowadzić działalność gospodarczą odpowiadającą zakresowi </w:t>
      </w:r>
      <w:r w:rsidR="00D349DA">
        <w:t>p</w:t>
      </w:r>
      <w:r w:rsidRPr="00D349DA">
        <w:t xml:space="preserve">rzedmiotu </w:t>
      </w:r>
      <w:r w:rsidR="00D349DA">
        <w:t>z</w:t>
      </w:r>
      <w:r w:rsidR="00FB7EF9">
        <w:t>amówienia od co najmniej 3</w:t>
      </w:r>
      <w:r w:rsidRPr="00D349DA">
        <w:t xml:space="preserve"> lat. </w:t>
      </w:r>
    </w:p>
    <w:p w14:paraId="72C2499B" w14:textId="77777777" w:rsidR="00A91A40" w:rsidRDefault="00026448" w:rsidP="001D3A1D">
      <w:pPr>
        <w:pStyle w:val="pkt"/>
        <w:numPr>
          <w:ilvl w:val="0"/>
          <w:numId w:val="3"/>
        </w:numPr>
        <w:tabs>
          <w:tab w:val="clear" w:pos="1068"/>
          <w:tab w:val="num" w:pos="284"/>
        </w:tabs>
        <w:spacing w:line="276" w:lineRule="auto"/>
        <w:ind w:left="284" w:hanging="284"/>
      </w:pPr>
      <w:r w:rsidRPr="00D349DA">
        <w:t xml:space="preserve">Wykonawca musi wykazać, iż w ciągu ostatnich </w:t>
      </w:r>
      <w:r w:rsidR="00FB7EF9">
        <w:t>3</w:t>
      </w:r>
      <w:r w:rsidRPr="00D349DA">
        <w:t xml:space="preserve"> lat zrealizował co najmniej </w:t>
      </w:r>
      <w:r w:rsidR="009B5819" w:rsidRPr="00D349DA">
        <w:t>3</w:t>
      </w:r>
      <w:r w:rsidRPr="00D349DA">
        <w:t xml:space="preserve"> zadania o charakterze i wartości odpowiadającej </w:t>
      </w:r>
      <w:r w:rsidR="00EB6280">
        <w:t>zakresowi</w:t>
      </w:r>
      <w:r w:rsidR="00BA4FB5">
        <w:t xml:space="preserve"> pakietu/pakietów</w:t>
      </w:r>
      <w:r w:rsidR="002F4054">
        <w:t xml:space="preserve"> na które składa ofertę</w:t>
      </w:r>
      <w:r w:rsidRPr="00D349DA">
        <w:t xml:space="preserve">, </w:t>
      </w:r>
      <w:r w:rsidR="003A2BE0" w:rsidRPr="00D349DA">
        <w:t xml:space="preserve">każde </w:t>
      </w:r>
      <w:r w:rsidRPr="00D349DA">
        <w:t>o wart</w:t>
      </w:r>
      <w:r w:rsidR="00545BC0" w:rsidRPr="00D349DA">
        <w:t xml:space="preserve">ości nie mniejszej niż </w:t>
      </w:r>
      <w:r w:rsidR="00A91A40">
        <w:t>wskazane w poniższej tabeli dla poszczególnych pakietów</w:t>
      </w:r>
      <w:r w:rsidRPr="00D349DA">
        <w:t xml:space="preserve">, i wykonał je z należytą starannością, na potwierdzenie czego musi dołączyć stosowne referencje </w:t>
      </w:r>
      <w:r w:rsidR="00B45FA4">
        <w:t>odbiorców</w:t>
      </w:r>
      <w:r w:rsidRPr="00D349DA">
        <w:t xml:space="preserve"> z podaniem nazwy, adresu i telefonu </w:t>
      </w:r>
      <w:r w:rsidR="00B45FA4">
        <w:t>odbiorcy</w:t>
      </w:r>
      <w:r w:rsidRPr="00080407">
        <w:t>.</w:t>
      </w:r>
      <w:r w:rsidR="00A91A40">
        <w:t xml:space="preserve"> </w:t>
      </w:r>
    </w:p>
    <w:p w14:paraId="228EAA02" w14:textId="77777777" w:rsidR="00A91A40" w:rsidRPr="00080407" w:rsidRDefault="00A91A40" w:rsidP="00A91A40">
      <w:pPr>
        <w:pStyle w:val="pkt"/>
        <w:spacing w:line="276" w:lineRule="auto"/>
        <w:ind w:left="284" w:firstLine="0"/>
      </w:pPr>
    </w:p>
    <w:tbl>
      <w:tblPr>
        <w:tblW w:w="3723" w:type="dxa"/>
        <w:tblInd w:w="70" w:type="dxa"/>
        <w:tblCellMar>
          <w:left w:w="70" w:type="dxa"/>
          <w:right w:w="70" w:type="dxa"/>
        </w:tblCellMar>
        <w:tblLook w:val="04A0" w:firstRow="1" w:lastRow="0" w:firstColumn="1" w:lastColumn="0" w:noHBand="0" w:noVBand="1"/>
      </w:tblPr>
      <w:tblGrid>
        <w:gridCol w:w="1860"/>
        <w:gridCol w:w="1863"/>
      </w:tblGrid>
      <w:tr w:rsidR="00A91A40" w:rsidRPr="00A91A40" w14:paraId="530066F7" w14:textId="77777777" w:rsidTr="00736A5D">
        <w:trPr>
          <w:trHeight w:val="480"/>
        </w:trPr>
        <w:tc>
          <w:tcPr>
            <w:tcW w:w="18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61CDB61" w14:textId="77777777" w:rsidR="00A91A40" w:rsidRPr="00A91A40" w:rsidRDefault="00A91A40" w:rsidP="00A91A40">
            <w:pPr>
              <w:spacing w:after="0" w:line="240" w:lineRule="auto"/>
              <w:jc w:val="center"/>
              <w:rPr>
                <w:rFonts w:ascii="Times New Roman" w:eastAsia="Times New Roman" w:hAnsi="Times New Roman" w:cs="Times New Roman"/>
                <w:b/>
                <w:bCs/>
                <w:color w:val="000000"/>
                <w:sz w:val="20"/>
                <w:szCs w:val="20"/>
                <w:lang w:eastAsia="pl-PL"/>
              </w:rPr>
            </w:pPr>
            <w:r w:rsidRPr="00A91A40">
              <w:rPr>
                <w:rFonts w:ascii="Times New Roman" w:eastAsia="Times New Roman" w:hAnsi="Times New Roman" w:cs="Times New Roman"/>
                <w:b/>
                <w:bCs/>
                <w:color w:val="000000"/>
                <w:sz w:val="20"/>
                <w:szCs w:val="20"/>
                <w:lang w:eastAsia="pl-PL"/>
              </w:rPr>
              <w:t>Oznaczenie pakietu</w:t>
            </w:r>
          </w:p>
        </w:tc>
        <w:tc>
          <w:tcPr>
            <w:tcW w:w="1863" w:type="dxa"/>
            <w:tcBorders>
              <w:top w:val="single" w:sz="8" w:space="0" w:color="auto"/>
              <w:left w:val="nil"/>
              <w:bottom w:val="nil"/>
              <w:right w:val="single" w:sz="8" w:space="0" w:color="auto"/>
            </w:tcBorders>
            <w:shd w:val="clear" w:color="auto" w:fill="auto"/>
            <w:vAlign w:val="center"/>
            <w:hideMark/>
          </w:tcPr>
          <w:p w14:paraId="2C18EB1C" w14:textId="77777777" w:rsidR="00A91A40" w:rsidRPr="00A91A40" w:rsidRDefault="00A91A40" w:rsidP="00A91A40">
            <w:pPr>
              <w:spacing w:after="0" w:line="240" w:lineRule="auto"/>
              <w:jc w:val="center"/>
              <w:rPr>
                <w:rFonts w:ascii="Times New Roman" w:eastAsia="Times New Roman" w:hAnsi="Times New Roman" w:cs="Times New Roman"/>
                <w:b/>
                <w:bCs/>
                <w:color w:val="000000"/>
                <w:sz w:val="20"/>
                <w:szCs w:val="20"/>
                <w:lang w:eastAsia="pl-PL"/>
              </w:rPr>
            </w:pPr>
            <w:r w:rsidRPr="00A91A40">
              <w:rPr>
                <w:rFonts w:ascii="Times New Roman" w:eastAsia="Times New Roman" w:hAnsi="Times New Roman" w:cs="Times New Roman"/>
                <w:b/>
                <w:bCs/>
                <w:color w:val="000000"/>
                <w:sz w:val="20"/>
                <w:szCs w:val="20"/>
                <w:lang w:eastAsia="pl-PL"/>
              </w:rPr>
              <w:t xml:space="preserve">Wartość </w:t>
            </w:r>
            <w:r w:rsidR="00FB13A8">
              <w:rPr>
                <w:rFonts w:ascii="Times New Roman" w:eastAsia="Times New Roman" w:hAnsi="Times New Roman" w:cs="Times New Roman"/>
                <w:b/>
                <w:bCs/>
                <w:color w:val="000000"/>
                <w:sz w:val="20"/>
                <w:szCs w:val="20"/>
                <w:lang w:eastAsia="pl-PL"/>
              </w:rPr>
              <w:t xml:space="preserve">netto </w:t>
            </w:r>
            <w:r w:rsidRPr="00A91A40">
              <w:rPr>
                <w:rFonts w:ascii="Times New Roman" w:eastAsia="Times New Roman" w:hAnsi="Times New Roman" w:cs="Times New Roman"/>
                <w:b/>
                <w:bCs/>
                <w:color w:val="000000"/>
                <w:sz w:val="20"/>
                <w:szCs w:val="20"/>
                <w:lang w:eastAsia="pl-PL"/>
              </w:rPr>
              <w:t>dostawy</w:t>
            </w:r>
          </w:p>
        </w:tc>
      </w:tr>
      <w:tr w:rsidR="00A91A40" w:rsidRPr="00A91A40" w14:paraId="6E29BFB5" w14:textId="77777777" w:rsidTr="00736A5D">
        <w:trPr>
          <w:trHeight w:val="288"/>
        </w:trPr>
        <w:tc>
          <w:tcPr>
            <w:tcW w:w="1860" w:type="dxa"/>
            <w:tcBorders>
              <w:top w:val="nil"/>
              <w:left w:val="single" w:sz="8" w:space="0" w:color="auto"/>
              <w:bottom w:val="nil"/>
              <w:right w:val="single" w:sz="8" w:space="0" w:color="auto"/>
            </w:tcBorders>
            <w:shd w:val="clear" w:color="auto" w:fill="auto"/>
            <w:vAlign w:val="center"/>
            <w:hideMark/>
          </w:tcPr>
          <w:p w14:paraId="517AEABF"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1</w:t>
            </w:r>
          </w:p>
        </w:tc>
        <w:tc>
          <w:tcPr>
            <w:tcW w:w="1863" w:type="dxa"/>
            <w:tcBorders>
              <w:top w:val="single" w:sz="8" w:space="0" w:color="auto"/>
              <w:left w:val="nil"/>
              <w:bottom w:val="nil"/>
              <w:right w:val="single" w:sz="8" w:space="0" w:color="auto"/>
            </w:tcBorders>
            <w:shd w:val="clear" w:color="auto" w:fill="auto"/>
            <w:noWrap/>
            <w:vAlign w:val="center"/>
            <w:hideMark/>
          </w:tcPr>
          <w:p w14:paraId="738C7321" w14:textId="77777777" w:rsidR="00A91A40" w:rsidRPr="00A91A40" w:rsidRDefault="00FD5050" w:rsidP="00FD505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400 000</w:t>
            </w:r>
            <w:r w:rsidR="00A91A40" w:rsidRPr="00A91A40">
              <w:rPr>
                <w:rFonts w:ascii="Calibri" w:eastAsia="Times New Roman" w:hAnsi="Calibri" w:cs="Times New Roman"/>
                <w:color w:val="000000"/>
                <w:lang w:eastAsia="pl-PL"/>
              </w:rPr>
              <w:t xml:space="preserve"> zł</w:t>
            </w:r>
          </w:p>
        </w:tc>
      </w:tr>
      <w:tr w:rsidR="00A91A40" w:rsidRPr="00A91A40" w14:paraId="008E16DB"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52AC735F"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2</w:t>
            </w:r>
          </w:p>
        </w:tc>
        <w:tc>
          <w:tcPr>
            <w:tcW w:w="1863" w:type="dxa"/>
            <w:tcBorders>
              <w:top w:val="single" w:sz="8" w:space="0" w:color="auto"/>
              <w:left w:val="nil"/>
              <w:bottom w:val="nil"/>
              <w:right w:val="single" w:sz="8" w:space="0" w:color="auto"/>
            </w:tcBorders>
            <w:shd w:val="clear" w:color="auto" w:fill="auto"/>
            <w:noWrap/>
            <w:vAlign w:val="center"/>
            <w:hideMark/>
          </w:tcPr>
          <w:p w14:paraId="3CD2DDA7" w14:textId="77777777" w:rsidR="00A91A40" w:rsidRPr="00A91A40" w:rsidRDefault="00E81E5D"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r w:rsidR="00A91A40" w:rsidRPr="00A91A40">
              <w:rPr>
                <w:rFonts w:ascii="Calibri" w:eastAsia="Times New Roman" w:hAnsi="Calibri" w:cs="Times New Roman"/>
                <w:color w:val="000000"/>
                <w:lang w:eastAsia="pl-PL"/>
              </w:rPr>
              <w:t>00 000 zł</w:t>
            </w:r>
          </w:p>
        </w:tc>
      </w:tr>
      <w:tr w:rsidR="00A91A40" w:rsidRPr="00A91A40" w14:paraId="024DA41E"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660F7219"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3</w:t>
            </w:r>
          </w:p>
        </w:tc>
        <w:tc>
          <w:tcPr>
            <w:tcW w:w="1863" w:type="dxa"/>
            <w:tcBorders>
              <w:top w:val="single" w:sz="8" w:space="0" w:color="auto"/>
              <w:left w:val="nil"/>
              <w:bottom w:val="nil"/>
              <w:right w:val="single" w:sz="8" w:space="0" w:color="auto"/>
            </w:tcBorders>
            <w:shd w:val="clear" w:color="auto" w:fill="auto"/>
            <w:noWrap/>
            <w:vAlign w:val="center"/>
            <w:hideMark/>
          </w:tcPr>
          <w:p w14:paraId="79991F2B" w14:textId="77777777"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w:t>
            </w:r>
            <w:r w:rsidR="00A91A40" w:rsidRPr="00A91A40">
              <w:rPr>
                <w:rFonts w:ascii="Calibri" w:eastAsia="Times New Roman" w:hAnsi="Calibri" w:cs="Times New Roman"/>
                <w:color w:val="000000"/>
                <w:lang w:eastAsia="pl-PL"/>
              </w:rPr>
              <w:t xml:space="preserve"> 500 000 zł</w:t>
            </w:r>
          </w:p>
        </w:tc>
      </w:tr>
      <w:tr w:rsidR="00A91A40" w:rsidRPr="00A91A40" w14:paraId="2565D596"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779DD129"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4</w:t>
            </w:r>
          </w:p>
        </w:tc>
        <w:tc>
          <w:tcPr>
            <w:tcW w:w="1863" w:type="dxa"/>
            <w:tcBorders>
              <w:top w:val="single" w:sz="8" w:space="0" w:color="auto"/>
              <w:left w:val="nil"/>
              <w:bottom w:val="nil"/>
              <w:right w:val="single" w:sz="8" w:space="0" w:color="auto"/>
            </w:tcBorders>
            <w:shd w:val="clear" w:color="auto" w:fill="auto"/>
            <w:noWrap/>
            <w:vAlign w:val="center"/>
            <w:hideMark/>
          </w:tcPr>
          <w:p w14:paraId="7C6E0FEC" w14:textId="77777777"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r w:rsidR="00A91A40" w:rsidRPr="00A91A40">
              <w:rPr>
                <w:rFonts w:ascii="Calibri" w:eastAsia="Times New Roman" w:hAnsi="Calibri" w:cs="Times New Roman"/>
                <w:color w:val="000000"/>
                <w:lang w:eastAsia="pl-PL"/>
              </w:rPr>
              <w:t>00 000 zł</w:t>
            </w:r>
          </w:p>
        </w:tc>
      </w:tr>
      <w:tr w:rsidR="00A91A40" w:rsidRPr="00A91A40" w14:paraId="4CF7A6C0"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4EBF90EA"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5</w:t>
            </w:r>
          </w:p>
        </w:tc>
        <w:tc>
          <w:tcPr>
            <w:tcW w:w="1863" w:type="dxa"/>
            <w:tcBorders>
              <w:top w:val="single" w:sz="8" w:space="0" w:color="auto"/>
              <w:left w:val="nil"/>
              <w:bottom w:val="nil"/>
              <w:right w:val="single" w:sz="8" w:space="0" w:color="auto"/>
            </w:tcBorders>
            <w:shd w:val="clear" w:color="auto" w:fill="auto"/>
            <w:noWrap/>
            <w:vAlign w:val="center"/>
            <w:hideMark/>
          </w:tcPr>
          <w:p w14:paraId="26274E68"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100 000 zł</w:t>
            </w:r>
          </w:p>
        </w:tc>
      </w:tr>
      <w:tr w:rsidR="00A91A40" w:rsidRPr="00A91A40" w14:paraId="70A43C2A"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53C4EBB7"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6</w:t>
            </w:r>
          </w:p>
        </w:tc>
        <w:tc>
          <w:tcPr>
            <w:tcW w:w="1863" w:type="dxa"/>
            <w:tcBorders>
              <w:top w:val="single" w:sz="8" w:space="0" w:color="auto"/>
              <w:left w:val="nil"/>
              <w:bottom w:val="nil"/>
              <w:right w:val="single" w:sz="8" w:space="0" w:color="auto"/>
            </w:tcBorders>
            <w:shd w:val="clear" w:color="auto" w:fill="auto"/>
            <w:noWrap/>
            <w:vAlign w:val="center"/>
            <w:hideMark/>
          </w:tcPr>
          <w:p w14:paraId="4493AEC3"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100 000 zł</w:t>
            </w:r>
          </w:p>
        </w:tc>
      </w:tr>
      <w:tr w:rsidR="00A91A40" w:rsidRPr="00A91A40" w14:paraId="4ACF2502"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67A5027A"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7</w:t>
            </w:r>
          </w:p>
        </w:tc>
        <w:tc>
          <w:tcPr>
            <w:tcW w:w="1863" w:type="dxa"/>
            <w:tcBorders>
              <w:top w:val="single" w:sz="8" w:space="0" w:color="auto"/>
              <w:left w:val="nil"/>
              <w:bottom w:val="nil"/>
              <w:right w:val="single" w:sz="8" w:space="0" w:color="auto"/>
            </w:tcBorders>
            <w:shd w:val="clear" w:color="auto" w:fill="auto"/>
            <w:noWrap/>
            <w:vAlign w:val="center"/>
            <w:hideMark/>
          </w:tcPr>
          <w:p w14:paraId="405CFFD3"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 xml:space="preserve">1 </w:t>
            </w:r>
            <w:r w:rsidR="000F0F56">
              <w:rPr>
                <w:rFonts w:ascii="Calibri" w:eastAsia="Times New Roman" w:hAnsi="Calibri" w:cs="Times New Roman"/>
                <w:color w:val="000000"/>
                <w:lang w:eastAsia="pl-PL"/>
              </w:rPr>
              <w:t>0</w:t>
            </w:r>
            <w:r w:rsidRPr="00A91A40">
              <w:rPr>
                <w:rFonts w:ascii="Calibri" w:eastAsia="Times New Roman" w:hAnsi="Calibri" w:cs="Times New Roman"/>
                <w:color w:val="000000"/>
                <w:lang w:eastAsia="pl-PL"/>
              </w:rPr>
              <w:t>00 000 zł</w:t>
            </w:r>
          </w:p>
        </w:tc>
      </w:tr>
      <w:tr w:rsidR="00A91A40" w:rsidRPr="00A91A40" w14:paraId="4D68FED0"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07CB9206"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8</w:t>
            </w:r>
          </w:p>
        </w:tc>
        <w:tc>
          <w:tcPr>
            <w:tcW w:w="1863" w:type="dxa"/>
            <w:tcBorders>
              <w:top w:val="single" w:sz="8" w:space="0" w:color="auto"/>
              <w:left w:val="nil"/>
              <w:bottom w:val="nil"/>
              <w:right w:val="single" w:sz="8" w:space="0" w:color="auto"/>
            </w:tcBorders>
            <w:shd w:val="clear" w:color="auto" w:fill="auto"/>
            <w:noWrap/>
            <w:vAlign w:val="center"/>
            <w:hideMark/>
          </w:tcPr>
          <w:p w14:paraId="27ADB0EB"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500 000 zł</w:t>
            </w:r>
          </w:p>
        </w:tc>
      </w:tr>
      <w:tr w:rsidR="00A91A40" w:rsidRPr="00A91A40" w14:paraId="00246B2C"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50044A6D"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9</w:t>
            </w:r>
          </w:p>
        </w:tc>
        <w:tc>
          <w:tcPr>
            <w:tcW w:w="1863" w:type="dxa"/>
            <w:tcBorders>
              <w:top w:val="single" w:sz="8" w:space="0" w:color="auto"/>
              <w:left w:val="nil"/>
              <w:bottom w:val="nil"/>
              <w:right w:val="single" w:sz="8" w:space="0" w:color="auto"/>
            </w:tcBorders>
            <w:shd w:val="clear" w:color="auto" w:fill="auto"/>
            <w:noWrap/>
            <w:vAlign w:val="center"/>
            <w:hideMark/>
          </w:tcPr>
          <w:p w14:paraId="4FA821C5"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500 000 zł</w:t>
            </w:r>
          </w:p>
        </w:tc>
      </w:tr>
      <w:tr w:rsidR="00A91A40" w:rsidRPr="00A91A40" w14:paraId="52860FF1" w14:textId="77777777" w:rsidTr="00736A5D">
        <w:trPr>
          <w:trHeight w:val="288"/>
        </w:trPr>
        <w:tc>
          <w:tcPr>
            <w:tcW w:w="1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3019FB"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10</w:t>
            </w:r>
          </w:p>
        </w:tc>
        <w:tc>
          <w:tcPr>
            <w:tcW w:w="1863" w:type="dxa"/>
            <w:tcBorders>
              <w:top w:val="single" w:sz="8" w:space="0" w:color="auto"/>
              <w:left w:val="nil"/>
              <w:bottom w:val="single" w:sz="8" w:space="0" w:color="auto"/>
              <w:right w:val="single" w:sz="8" w:space="0" w:color="auto"/>
            </w:tcBorders>
            <w:shd w:val="clear" w:color="auto" w:fill="auto"/>
            <w:noWrap/>
            <w:vAlign w:val="center"/>
            <w:hideMark/>
          </w:tcPr>
          <w:p w14:paraId="20615EFF" w14:textId="77777777"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45</w:t>
            </w:r>
            <w:r w:rsidR="00A91A40" w:rsidRPr="00A91A40">
              <w:rPr>
                <w:rFonts w:ascii="Calibri" w:eastAsia="Times New Roman" w:hAnsi="Calibri" w:cs="Times New Roman"/>
                <w:color w:val="000000"/>
                <w:lang w:eastAsia="pl-PL"/>
              </w:rPr>
              <w:t>0 000 zł</w:t>
            </w:r>
          </w:p>
        </w:tc>
      </w:tr>
    </w:tbl>
    <w:p w14:paraId="7C1E8283" w14:textId="77777777" w:rsidR="00026448" w:rsidRPr="00080407" w:rsidRDefault="00026448" w:rsidP="001268FE">
      <w:pPr>
        <w:pStyle w:val="pkt"/>
        <w:spacing w:line="276" w:lineRule="auto"/>
        <w:ind w:left="284" w:firstLine="0"/>
      </w:pPr>
    </w:p>
    <w:p w14:paraId="3981E65C" w14:textId="2926B0B7" w:rsidR="00D123B9" w:rsidRPr="00080407" w:rsidRDefault="009C0303" w:rsidP="001D3A1D">
      <w:pPr>
        <w:pStyle w:val="pkt"/>
        <w:numPr>
          <w:ilvl w:val="0"/>
          <w:numId w:val="3"/>
        </w:numPr>
        <w:tabs>
          <w:tab w:val="clear" w:pos="1068"/>
          <w:tab w:val="num" w:pos="284"/>
        </w:tabs>
        <w:spacing w:line="276" w:lineRule="auto"/>
        <w:ind w:left="284" w:hanging="284"/>
      </w:pPr>
      <w:r>
        <w:lastRenderedPageBreak/>
        <w:t xml:space="preserve">(usunięty) </w:t>
      </w:r>
    </w:p>
    <w:p w14:paraId="476F1A2F" w14:textId="1D1995D6" w:rsidR="00026448" w:rsidRPr="00080407" w:rsidRDefault="00D42C85" w:rsidP="001D3A1D">
      <w:pPr>
        <w:pStyle w:val="pkt"/>
        <w:numPr>
          <w:ilvl w:val="0"/>
          <w:numId w:val="3"/>
        </w:numPr>
        <w:tabs>
          <w:tab w:val="clear" w:pos="1068"/>
          <w:tab w:val="num" w:pos="284"/>
        </w:tabs>
        <w:spacing w:line="276" w:lineRule="auto"/>
        <w:ind w:left="284" w:hanging="284"/>
      </w:pPr>
      <w:r>
        <w:t xml:space="preserve">(usunięty) </w:t>
      </w:r>
    </w:p>
    <w:p w14:paraId="0C4C50D9" w14:textId="77777777" w:rsidR="000144DF" w:rsidRPr="00080407" w:rsidRDefault="000144DF" w:rsidP="001D3A1D">
      <w:pPr>
        <w:pStyle w:val="pkt"/>
        <w:spacing w:line="276" w:lineRule="auto"/>
        <w:ind w:left="1276" w:firstLine="0"/>
      </w:pPr>
    </w:p>
    <w:p w14:paraId="66C64B27" w14:textId="77777777" w:rsidR="000144DF" w:rsidRPr="00080407" w:rsidRDefault="000144DF" w:rsidP="001D3A1D">
      <w:pPr>
        <w:pStyle w:val="pkt"/>
        <w:numPr>
          <w:ilvl w:val="0"/>
          <w:numId w:val="60"/>
        </w:numPr>
        <w:spacing w:line="276" w:lineRule="auto"/>
        <w:rPr>
          <w:b/>
          <w:bCs/>
        </w:rPr>
      </w:pPr>
      <w:r w:rsidRPr="00080407">
        <w:rPr>
          <w:b/>
          <w:bCs/>
        </w:rPr>
        <w:t>Informacja o oświadczeniach i dokumentach, jakie mają dostarczyć wykonawcy w celu potwierdzenia spełnienia warunków udziału w postępowaniu.</w:t>
      </w:r>
    </w:p>
    <w:p w14:paraId="603E0B74" w14:textId="77777777" w:rsidR="009B3614" w:rsidRPr="00080407" w:rsidRDefault="009B3614" w:rsidP="001D3A1D">
      <w:pPr>
        <w:pStyle w:val="pkt"/>
        <w:spacing w:line="276" w:lineRule="auto"/>
        <w:ind w:left="1080" w:firstLine="0"/>
        <w:rPr>
          <w:b/>
          <w:bCs/>
        </w:rPr>
      </w:pPr>
    </w:p>
    <w:p w14:paraId="474A5DBF"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Urzędu Skarbowego o nie zaleganiu z należnościami podatkowymi lub o uzyskaniu zgody na zwolnienie, odroczenie lub rozłożenie na raty zaległych płatności lub wstrzymanie w całości wykonania decyzji organu podatkowego (wystawione nie wcześniej niż 6 tygodni przed upływem terminu składania ofert); w przypadku, gdy ofertę składa kilka podmiotów działających wspólnie dotyczy to każdego z nich, chyba iż dokument opiewa na wszystkie te podmioty.</w:t>
      </w:r>
    </w:p>
    <w:p w14:paraId="0AFB44DA"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Zakładu Ubezpieczeń Społecznych o nie zaleganiu z obowiązkowymi składkami na ubezpieczenie zdrowotne lub społeczne lub o uzyskaniu zgody na zwolnienie, odroczenie lub rozłożenie na raty zaległych płatności (wystawione nie wcześniej niż 6 tygodni przed upływem terminu składania ofert); w przypadku, gdy ofertę składa kilka podmiotów działających wspólnie dotyczy to każdego z nich, chyba iż dokument opiewa na wszystkie te podmioty.</w:t>
      </w:r>
    </w:p>
    <w:p w14:paraId="648D1837"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Oryginał pełnomocnictwa (pełnomocnictw), jeśli oferta będzie podpisana przez pełnomocnika. W przypadku wspólnego występowania wykonawców, pełnomocnictwo do reprezentowania ich w postępowaniu o udzielenie zamówienia albo reprezentowania w postępowaniu i zawarcia umowy w sprawie zamówienia.</w:t>
      </w:r>
    </w:p>
    <w:p w14:paraId="13E6D897" w14:textId="546FD67B" w:rsidR="000144DF" w:rsidRPr="00080407" w:rsidRDefault="00AF70D5"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1A0FCDD5" w14:textId="77777777" w:rsidR="00265F90" w:rsidRPr="00080407" w:rsidRDefault="00265F90" w:rsidP="001D3A1D">
      <w:pPr>
        <w:pStyle w:val="pkt"/>
        <w:numPr>
          <w:ilvl w:val="0"/>
          <w:numId w:val="16"/>
        </w:numPr>
        <w:tabs>
          <w:tab w:val="clear" w:pos="1068"/>
          <w:tab w:val="num" w:pos="284"/>
        </w:tabs>
        <w:spacing w:line="276" w:lineRule="auto"/>
        <w:ind w:left="284" w:hanging="284"/>
      </w:pPr>
      <w:r w:rsidRPr="00080407">
        <w:t>Wypełniony i podpisany formularz ofertowo-cenowy zawierający co najmniej:</w:t>
      </w:r>
    </w:p>
    <w:p w14:paraId="6B5827F6" w14:textId="77777777" w:rsidR="00265F90" w:rsidRPr="00080407" w:rsidRDefault="00265F90" w:rsidP="001D3A1D">
      <w:pPr>
        <w:pStyle w:val="pkt"/>
        <w:tabs>
          <w:tab w:val="num" w:pos="284"/>
        </w:tabs>
        <w:spacing w:line="276" w:lineRule="auto"/>
        <w:ind w:left="284" w:firstLine="0"/>
      </w:pPr>
      <w:r w:rsidRPr="00080407">
        <w:t>- dokładną nazwę i adres siedziby Wykonawcy, adres do korespondencji, wskazanie osób upoważnionych do składania oświadczeń woli ze skutkiem zaciągania zobowiązań w imieniu Wykonawcy (w przypadku pełnomocnika wymagane jest załączenie pełnomocnictwa),</w:t>
      </w:r>
    </w:p>
    <w:p w14:paraId="3002026D" w14:textId="77777777" w:rsidR="00265F90" w:rsidRPr="00080407" w:rsidRDefault="00265F90" w:rsidP="001D3A1D">
      <w:pPr>
        <w:pStyle w:val="pkt"/>
        <w:tabs>
          <w:tab w:val="num" w:pos="284"/>
        </w:tabs>
        <w:spacing w:line="276" w:lineRule="auto"/>
        <w:ind w:left="284" w:firstLine="0"/>
      </w:pPr>
      <w:r w:rsidRPr="00080407">
        <w:t>- wszystkie wymagane przez Specyfikację oświadczenia,</w:t>
      </w:r>
    </w:p>
    <w:p w14:paraId="5823E564" w14:textId="77777777" w:rsidR="00E40518" w:rsidRPr="00080407" w:rsidRDefault="00265F90" w:rsidP="001D3A1D">
      <w:pPr>
        <w:pStyle w:val="pkt"/>
        <w:tabs>
          <w:tab w:val="num" w:pos="284"/>
        </w:tabs>
        <w:spacing w:line="276" w:lineRule="auto"/>
        <w:ind w:left="284" w:firstLine="0"/>
      </w:pPr>
      <w:r w:rsidRPr="00080407">
        <w:t>- podanie ceny za wykonanie całości (lub części</w:t>
      </w:r>
      <w:r w:rsidR="009615F2">
        <w:t xml:space="preserve"> - pakietów</w:t>
      </w:r>
      <w:r w:rsidRPr="00080407">
        <w:t xml:space="preserve">) przedmiotu zamówienia, przy uwzględnieniu wymagań i zapisów </w:t>
      </w:r>
      <w:r w:rsidR="00574517" w:rsidRPr="00080407">
        <w:t>wzorów Umów wraz z załącznikami</w:t>
      </w:r>
      <w:r w:rsidRPr="00080407">
        <w:t>,</w:t>
      </w:r>
    </w:p>
    <w:p w14:paraId="74240657" w14:textId="77777777" w:rsidR="003454F9" w:rsidRPr="00080407" w:rsidRDefault="003454F9" w:rsidP="001D3A1D">
      <w:pPr>
        <w:pStyle w:val="pkt"/>
        <w:tabs>
          <w:tab w:val="num" w:pos="284"/>
        </w:tabs>
        <w:spacing w:line="276" w:lineRule="auto"/>
        <w:ind w:left="284" w:firstLine="0"/>
      </w:pPr>
      <w:r w:rsidRPr="00080407">
        <w:t>- potwierdzenie terminu wykonania zamówienia,</w:t>
      </w:r>
    </w:p>
    <w:p w14:paraId="25142FB8" w14:textId="77777777" w:rsidR="003454F9" w:rsidRPr="00080407" w:rsidRDefault="003454F9" w:rsidP="001D3A1D">
      <w:pPr>
        <w:pStyle w:val="pkt"/>
        <w:tabs>
          <w:tab w:val="num" w:pos="284"/>
        </w:tabs>
        <w:spacing w:line="276" w:lineRule="auto"/>
        <w:ind w:left="284" w:firstLine="0"/>
      </w:pPr>
      <w:r w:rsidRPr="00080407">
        <w:t xml:space="preserve">- podanie proponowanego okresu gwarancji. Wykonawca oświadczy, że akceptuje okres gwarancji wymagany </w:t>
      </w:r>
      <w:r w:rsidR="003B00F5" w:rsidRPr="00080407">
        <w:t>przez Zamawiającego</w:t>
      </w:r>
      <w:r w:rsidRPr="00080407">
        <w:t xml:space="preserve"> lub może zaproponować okres dłuższy</w:t>
      </w:r>
      <w:r w:rsidR="009615F2">
        <w:t>.</w:t>
      </w:r>
    </w:p>
    <w:p w14:paraId="12775FEB" w14:textId="77777777" w:rsidR="00026448" w:rsidRPr="00080407" w:rsidRDefault="003454F9" w:rsidP="001D3A1D">
      <w:pPr>
        <w:pStyle w:val="pkt"/>
        <w:numPr>
          <w:ilvl w:val="0"/>
          <w:numId w:val="16"/>
        </w:numPr>
        <w:tabs>
          <w:tab w:val="clear" w:pos="1068"/>
          <w:tab w:val="num" w:pos="284"/>
        </w:tabs>
        <w:spacing w:line="276" w:lineRule="auto"/>
        <w:ind w:left="284" w:hanging="284"/>
      </w:pPr>
      <w:r w:rsidRPr="00080407">
        <w:t>Tabela ofertowa wraz z podsumowaniem, sporządzona ściśle w</w:t>
      </w:r>
      <w:r w:rsidR="00D349DA">
        <w:t>edłu</w:t>
      </w:r>
      <w:r w:rsidRPr="00080407">
        <w:t xml:space="preserve">g przekazanych wymagań ofertowych wraz z zestawieniem cen jednostkowych, a także szczegółowym opisem wraz ze specyfikacją wycenionych </w:t>
      </w:r>
      <w:r w:rsidR="009615F2">
        <w:t>elementów przedmiotu zamówienia</w:t>
      </w:r>
      <w:r w:rsidRPr="00080407">
        <w:t>.</w:t>
      </w:r>
    </w:p>
    <w:p w14:paraId="08A76515" w14:textId="21C72B2C" w:rsidR="0025585C" w:rsidRPr="00080407" w:rsidRDefault="00D42C85"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18DD9EA3" w14:textId="77777777" w:rsidR="0025585C" w:rsidRDefault="0025585C"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Wykaz wykonanych</w:t>
      </w:r>
      <w:r w:rsidR="00FB7EF9">
        <w:rPr>
          <w:rFonts w:ascii="Times New Roman" w:hAnsi="Times New Roman" w:cs="Times New Roman"/>
          <w:sz w:val="24"/>
          <w:szCs w:val="24"/>
        </w:rPr>
        <w:t xml:space="preserve">  w  ciągu ostatnich 3</w:t>
      </w:r>
      <w:r w:rsidRPr="00080407">
        <w:rPr>
          <w:rFonts w:ascii="Times New Roman" w:hAnsi="Times New Roman" w:cs="Times New Roman"/>
          <w:sz w:val="24"/>
          <w:szCs w:val="24"/>
        </w:rPr>
        <w:t xml:space="preserve"> lat co najmniej 3 zadań o charakterze i wartości odpowiadającej przedmiotowi zamówienia</w:t>
      </w:r>
      <w:r w:rsidR="00BA4FB5">
        <w:rPr>
          <w:rFonts w:ascii="Times New Roman" w:hAnsi="Times New Roman" w:cs="Times New Roman"/>
          <w:sz w:val="24"/>
          <w:szCs w:val="24"/>
        </w:rPr>
        <w:t xml:space="preserve"> oraz o wartości przekraczającej określone</w:t>
      </w:r>
      <w:r w:rsidR="00A60FAF">
        <w:rPr>
          <w:rFonts w:ascii="Times New Roman" w:hAnsi="Times New Roman" w:cs="Times New Roman"/>
          <w:sz w:val="24"/>
          <w:szCs w:val="24"/>
        </w:rPr>
        <w:t xml:space="preserve"> w </w:t>
      </w:r>
      <w:r w:rsidR="00A60FAF">
        <w:rPr>
          <w:rFonts w:ascii="Times New Roman" w:hAnsi="Times New Roman" w:cs="Times New Roman"/>
          <w:sz w:val="24"/>
          <w:szCs w:val="24"/>
        </w:rPr>
        <w:lastRenderedPageBreak/>
        <w:t xml:space="preserve">punkcie VI.2 Zapytania ofertowego </w:t>
      </w:r>
      <w:r w:rsidR="00BA4FB5">
        <w:rPr>
          <w:rFonts w:ascii="Times New Roman" w:hAnsi="Times New Roman" w:cs="Times New Roman"/>
          <w:sz w:val="24"/>
          <w:szCs w:val="24"/>
        </w:rPr>
        <w:t>progi kwotowe</w:t>
      </w:r>
      <w:r w:rsidRPr="00080407">
        <w:rPr>
          <w:rFonts w:ascii="Times New Roman" w:hAnsi="Times New Roman" w:cs="Times New Roman"/>
          <w:sz w:val="24"/>
          <w:szCs w:val="24"/>
        </w:rPr>
        <w:t>, wraz z załączeniem stosownych referencji od uprzednich zamawiających.</w:t>
      </w:r>
    </w:p>
    <w:p w14:paraId="091B9C0C" w14:textId="77777777" w:rsidR="00AB4403" w:rsidRDefault="00AB4403"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Oświadczenie o braku wykluczenia Wykonawcy, o którym mowa w punkcie II.1</w:t>
      </w:r>
      <w:r w:rsidR="00F41309">
        <w:rPr>
          <w:rFonts w:ascii="Times New Roman" w:hAnsi="Times New Roman" w:cs="Times New Roman"/>
          <w:sz w:val="24"/>
          <w:szCs w:val="24"/>
        </w:rPr>
        <w:t>6</w:t>
      </w:r>
      <w:r>
        <w:rPr>
          <w:rFonts w:ascii="Times New Roman" w:hAnsi="Times New Roman" w:cs="Times New Roman"/>
          <w:sz w:val="24"/>
          <w:szCs w:val="24"/>
        </w:rPr>
        <w:t xml:space="preserve"> Zapytania.</w:t>
      </w:r>
    </w:p>
    <w:p w14:paraId="033E411E" w14:textId="77777777" w:rsidR="00444B0B" w:rsidRPr="0010447B" w:rsidRDefault="00444B0B" w:rsidP="0010447B">
      <w:pPr>
        <w:spacing w:after="0" w:line="276" w:lineRule="auto"/>
        <w:ind w:left="284"/>
        <w:jc w:val="both"/>
        <w:rPr>
          <w:rFonts w:ascii="Times New Roman" w:hAnsi="Times New Roman" w:cs="Times New Roman"/>
          <w:sz w:val="24"/>
          <w:szCs w:val="24"/>
        </w:rPr>
      </w:pPr>
      <w:r w:rsidRPr="0010447B">
        <w:rPr>
          <w:rFonts w:ascii="Times New Roman" w:hAnsi="Times New Roman" w:cs="Times New Roman"/>
          <w:sz w:val="24"/>
          <w:szCs w:val="24"/>
        </w:rPr>
        <w:t>W przypadku wykonawców posiadających siedziby lub miejsce zamieszkania poza terytorium Rzeczypospolitej Polskiej wymagane dokumenty składa się dokument lub dokumenty wystawione w kraju, w którym ma miejsce zamieszkania lub siedzibę, potwierdzające odpowiednio, że spełnia warunki udziału w postępowaniu (z zachowaniem wymaganych terminów aktualności tych  dokumentów).  W przypadku gdy w miejscu siedziby lub zamieszkania tych wykonawców nie wydaje się takich zaświadczeń - zastępuje się je dokumentem zawierającym oświadczenie złożone przed właściwym organem sądowym, administracyjnym albo organem samorządu zawodowego lub gospodarczego miejsca zamieszkania tych osób lub przed notariuszem.</w:t>
      </w:r>
      <w:r w:rsidRPr="0010447B" w:rsidDel="00444B0B">
        <w:rPr>
          <w:rFonts w:ascii="Times New Roman" w:hAnsi="Times New Roman" w:cs="Times New Roman"/>
          <w:sz w:val="24"/>
          <w:szCs w:val="24"/>
        </w:rPr>
        <w:t xml:space="preserve"> </w:t>
      </w:r>
    </w:p>
    <w:p w14:paraId="0654DDB0" w14:textId="77777777" w:rsidR="0025585C" w:rsidRPr="0010447B" w:rsidRDefault="0025585C" w:rsidP="0010447B">
      <w:pPr>
        <w:spacing w:after="0" w:line="276" w:lineRule="auto"/>
        <w:ind w:left="284"/>
        <w:jc w:val="both"/>
      </w:pPr>
    </w:p>
    <w:p w14:paraId="00C96EDA" w14:textId="77777777" w:rsidR="0025585C" w:rsidRPr="00080407" w:rsidRDefault="0025585C" w:rsidP="001D3A1D">
      <w:pPr>
        <w:pStyle w:val="pkt"/>
        <w:numPr>
          <w:ilvl w:val="0"/>
          <w:numId w:val="60"/>
        </w:numPr>
        <w:spacing w:line="276" w:lineRule="auto"/>
        <w:rPr>
          <w:b/>
          <w:bCs/>
        </w:rPr>
      </w:pPr>
      <w:r w:rsidRPr="00080407">
        <w:rPr>
          <w:b/>
          <w:bCs/>
        </w:rPr>
        <w:t>Informacja o sposobie porozumiewania się Zamawiającego z Wykonawcą oraz przekazywania oświadczeń i dokumentów, z podaniem adresu poczty elektronicznej.</w:t>
      </w:r>
    </w:p>
    <w:p w14:paraId="4AAE575C" w14:textId="77777777" w:rsidR="009B3614" w:rsidRPr="00080407" w:rsidRDefault="009B3614" w:rsidP="001D3A1D">
      <w:pPr>
        <w:pStyle w:val="pkt"/>
        <w:spacing w:line="276" w:lineRule="auto"/>
        <w:ind w:left="1080" w:firstLine="0"/>
        <w:rPr>
          <w:b/>
          <w:bCs/>
        </w:rPr>
      </w:pPr>
    </w:p>
    <w:p w14:paraId="1D5A3B85"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 porozumiewania się z Wykonawcami upoważniony jest Zamawiający z adresem do korespondencji: Comarch S.A., ul. Prof. M. Życzkowskiego 27, 31-864 Kraków, tel. +48 12 646 1000, fax +48 12 646 1100, e-mail: </w:t>
      </w:r>
      <w:r w:rsidR="00714518" w:rsidRPr="00080407">
        <w:t>hala</w:t>
      </w:r>
      <w:r w:rsidRPr="00080407">
        <w:t>@comarch.pl.</w:t>
      </w:r>
    </w:p>
    <w:p w14:paraId="29AA2639"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Dopuszcza się możliwość porozumiewania się przy pomocy listu poleconego i drogą elektroniczną, z tym że oferta </w:t>
      </w:r>
      <w:r w:rsidR="00C81DCD" w:rsidRPr="00080407">
        <w:t>musi zostać złożona na piśmie, zaś jej wersja elektroniczna przesłana mailowo na wskazany adres.</w:t>
      </w:r>
    </w:p>
    <w:p w14:paraId="7F89286D" w14:textId="77777777" w:rsidR="0025585C" w:rsidRPr="00080407" w:rsidRDefault="0025585C" w:rsidP="001D3A1D">
      <w:pPr>
        <w:pStyle w:val="pkt1"/>
        <w:numPr>
          <w:ilvl w:val="0"/>
          <w:numId w:val="4"/>
        </w:numPr>
        <w:tabs>
          <w:tab w:val="num" w:pos="284"/>
        </w:tabs>
        <w:spacing w:line="276" w:lineRule="auto"/>
        <w:ind w:left="284" w:hanging="284"/>
      </w:pPr>
      <w:r w:rsidRPr="00080407">
        <w:t>Każdy Wykonawca ma prawo zwrócić się o wyjaśnienie treści specyfikacji istotnych warunków zamówienia.</w:t>
      </w:r>
    </w:p>
    <w:p w14:paraId="4BE0E7FD"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Pytania powinny być złożone Zamawiającemu w formie pisemnej lub w formie elektronicznej na </w:t>
      </w:r>
      <w:r w:rsidRPr="00080407">
        <w:rPr>
          <w:color w:val="000000"/>
        </w:rPr>
        <w:t xml:space="preserve">adres </w:t>
      </w:r>
      <w:r w:rsidR="00B94FEB" w:rsidRPr="00080407">
        <w:t>hala@comarch.pl.</w:t>
      </w:r>
    </w:p>
    <w:p w14:paraId="0E30C1A2" w14:textId="77777777" w:rsidR="0025585C" w:rsidRPr="00080407" w:rsidRDefault="0025585C" w:rsidP="001D3A1D">
      <w:pPr>
        <w:pStyle w:val="pkt1"/>
        <w:numPr>
          <w:ilvl w:val="0"/>
          <w:numId w:val="4"/>
        </w:numPr>
        <w:tabs>
          <w:tab w:val="num" w:pos="284"/>
        </w:tabs>
        <w:spacing w:line="276" w:lineRule="auto"/>
        <w:ind w:left="284" w:hanging="284"/>
      </w:pPr>
      <w:r w:rsidRPr="00080407">
        <w:t>Pytania powinny być opatrzone nazwą stawiającego je Wykonawcy.</w:t>
      </w:r>
    </w:p>
    <w:p w14:paraId="7F812CD4" w14:textId="77777777" w:rsidR="0025585C" w:rsidRPr="00080407" w:rsidRDefault="0025585C" w:rsidP="001D3A1D">
      <w:pPr>
        <w:pStyle w:val="pkt1"/>
        <w:numPr>
          <w:ilvl w:val="0"/>
          <w:numId w:val="4"/>
        </w:numPr>
        <w:tabs>
          <w:tab w:val="num" w:pos="284"/>
        </w:tabs>
        <w:spacing w:line="276" w:lineRule="auto"/>
        <w:ind w:left="284" w:hanging="284"/>
      </w:pPr>
      <w:r w:rsidRPr="00080407">
        <w:t>Zamawiający udz</w:t>
      </w:r>
      <w:r w:rsidR="00851F57" w:rsidRPr="00080407">
        <w:t xml:space="preserve">ieli odpowiedzi </w:t>
      </w:r>
      <w:r w:rsidR="00D30B89" w:rsidRPr="00080407">
        <w:t>bez zbędnej zwłoki</w:t>
      </w:r>
      <w:r w:rsidR="00851F57" w:rsidRPr="00080407">
        <w:t>.</w:t>
      </w:r>
    </w:p>
    <w:p w14:paraId="19A1BE13" w14:textId="77777777" w:rsidR="0025585C" w:rsidRPr="00080407" w:rsidRDefault="0025585C" w:rsidP="001D3A1D">
      <w:pPr>
        <w:pStyle w:val="pkt1"/>
        <w:numPr>
          <w:ilvl w:val="0"/>
          <w:numId w:val="4"/>
        </w:numPr>
        <w:tabs>
          <w:tab w:val="num" w:pos="284"/>
        </w:tabs>
        <w:spacing w:line="276" w:lineRule="auto"/>
        <w:ind w:left="284" w:hanging="284"/>
      </w:pPr>
      <w:r w:rsidRPr="00080407">
        <w:t>Treść zapytania i odpowiedzi zostanie przekazana jednocześnie wszystkim Wykonawcom, bez ujawniania źródła zapytania.</w:t>
      </w:r>
    </w:p>
    <w:p w14:paraId="6D059885" w14:textId="77777777" w:rsidR="00204815" w:rsidRPr="00080407" w:rsidRDefault="00204815" w:rsidP="001D3A1D">
      <w:pPr>
        <w:pStyle w:val="pkt"/>
        <w:tabs>
          <w:tab w:val="num" w:pos="2585"/>
        </w:tabs>
        <w:spacing w:line="276" w:lineRule="auto"/>
        <w:ind w:left="1260" w:firstLine="0"/>
      </w:pPr>
    </w:p>
    <w:p w14:paraId="0AB91A4F" w14:textId="77777777" w:rsidR="00204815" w:rsidRPr="00080407" w:rsidRDefault="00204815" w:rsidP="001D3A1D">
      <w:pPr>
        <w:pStyle w:val="pkt"/>
        <w:numPr>
          <w:ilvl w:val="0"/>
          <w:numId w:val="60"/>
        </w:numPr>
        <w:spacing w:line="276" w:lineRule="auto"/>
        <w:rPr>
          <w:b/>
          <w:bCs/>
        </w:rPr>
      </w:pPr>
      <w:r w:rsidRPr="00080407">
        <w:rPr>
          <w:b/>
          <w:bCs/>
        </w:rPr>
        <w:t>Termin związania ofertą.</w:t>
      </w:r>
    </w:p>
    <w:p w14:paraId="7A330311" w14:textId="77777777" w:rsidR="009B3614" w:rsidRPr="00080407" w:rsidRDefault="009B3614" w:rsidP="001D3A1D">
      <w:pPr>
        <w:pStyle w:val="pkt"/>
        <w:spacing w:line="276" w:lineRule="auto"/>
        <w:ind w:left="1080" w:firstLine="0"/>
        <w:rPr>
          <w:b/>
          <w:bCs/>
        </w:rPr>
      </w:pPr>
    </w:p>
    <w:p w14:paraId="12099020"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 xml:space="preserve">Termin związania ofertą wynosi 60 dni od </w:t>
      </w:r>
      <w:r w:rsidR="00D72DE7" w:rsidRPr="00080407">
        <w:t>terminu składania ofert</w:t>
      </w:r>
      <w:r w:rsidRPr="00080407">
        <w:t>.</w:t>
      </w:r>
    </w:p>
    <w:p w14:paraId="13EAD34D"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Przed upływem terminu, o którym mowa w pkt 1., Zamawiający może zwrócić się do Wykonawców o przedłużenie terminu związania ofertą o dodatkowy, ściśle oznaczony czas.</w:t>
      </w:r>
    </w:p>
    <w:p w14:paraId="32B8E2E0" w14:textId="77777777" w:rsidR="00204815" w:rsidRPr="00080407" w:rsidRDefault="00204815" w:rsidP="001D3A1D">
      <w:pPr>
        <w:pStyle w:val="pkt1"/>
        <w:spacing w:line="276" w:lineRule="auto"/>
      </w:pPr>
    </w:p>
    <w:p w14:paraId="79E48429" w14:textId="77777777" w:rsidR="00204815" w:rsidRPr="00080407" w:rsidRDefault="00204815" w:rsidP="001D3A1D">
      <w:pPr>
        <w:pStyle w:val="pkt"/>
        <w:numPr>
          <w:ilvl w:val="0"/>
          <w:numId w:val="60"/>
        </w:numPr>
        <w:spacing w:line="276" w:lineRule="auto"/>
        <w:rPr>
          <w:b/>
          <w:bCs/>
        </w:rPr>
      </w:pPr>
      <w:r w:rsidRPr="00080407">
        <w:rPr>
          <w:b/>
          <w:bCs/>
        </w:rPr>
        <w:t>Opis sposobu przygotowywania ofert.</w:t>
      </w:r>
    </w:p>
    <w:p w14:paraId="4EAF2276" w14:textId="77777777" w:rsidR="00204815" w:rsidRPr="00080407" w:rsidRDefault="00204815" w:rsidP="001D3A1D">
      <w:pPr>
        <w:pStyle w:val="pkt1"/>
        <w:spacing w:line="276" w:lineRule="auto"/>
        <w:rPr>
          <w:b/>
          <w:bCs/>
          <w:i/>
          <w:iCs/>
          <w:u w:val="single"/>
        </w:rPr>
      </w:pPr>
    </w:p>
    <w:p w14:paraId="2FC9F597"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080407">
        <w:lastRenderedPageBreak/>
        <w:t xml:space="preserve">Każdy Wykonawca może złożyć tylko jedną ofertę obejmującą całość przedmiotu zamówienia lub obejmującą poszczególne części </w:t>
      </w:r>
      <w:r w:rsidR="00D349DA">
        <w:t xml:space="preserve">(pakiety) </w:t>
      </w:r>
      <w:r w:rsidRPr="00EB4BF5">
        <w:t>zamówienia</w:t>
      </w:r>
      <w:r w:rsidR="009615F2">
        <w:t xml:space="preserve">, określone w punkcie </w:t>
      </w:r>
      <w:r w:rsidR="007B2FC0">
        <w:t>III.5</w:t>
      </w:r>
      <w:r w:rsidRPr="00EB4BF5">
        <w:t>.</w:t>
      </w:r>
    </w:p>
    <w:p w14:paraId="71DF6AD5"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 xml:space="preserve">W ofercie Wykonawca winien skalkulować cenę dla </w:t>
      </w:r>
      <w:r w:rsidR="003C5505" w:rsidRPr="00EB4BF5">
        <w:t>zakresu zamówienia, na który składa ofertę.</w:t>
      </w:r>
    </w:p>
    <w:p w14:paraId="23126A70"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Dopuszcza się możliwość składania jednej oferty przez dwa lub więcej podmiotów, pod warunkiem, że taka oferta spełniać będzie następujące wymagania :</w:t>
      </w:r>
    </w:p>
    <w:p w14:paraId="148A044F" w14:textId="77777777" w:rsidR="00204815" w:rsidRPr="00EB4BF5" w:rsidRDefault="00D349DA" w:rsidP="001D3A1D">
      <w:pPr>
        <w:pStyle w:val="pkt1"/>
        <w:tabs>
          <w:tab w:val="num" w:pos="426"/>
        </w:tabs>
        <w:spacing w:line="276" w:lineRule="auto"/>
        <w:ind w:left="426" w:hanging="426"/>
      </w:pPr>
      <w:r>
        <w:tab/>
      </w:r>
      <w:r w:rsidR="00204815" w:rsidRPr="00EB4BF5">
        <w:t>- Wykonawcy przedłożą wraz z ofertą umowę przewidującą sposób ich współdziałania, zakres oraz ich solidarną odpowiedzialność za wykonanie zamówienia (umowa konsorcjum);</w:t>
      </w:r>
    </w:p>
    <w:p w14:paraId="0DD41854" w14:textId="77777777" w:rsidR="00204815" w:rsidRPr="00EB4BF5" w:rsidRDefault="00D349DA" w:rsidP="001D3A1D">
      <w:pPr>
        <w:pStyle w:val="pkt1"/>
        <w:tabs>
          <w:tab w:val="num" w:pos="426"/>
        </w:tabs>
        <w:spacing w:line="276" w:lineRule="auto"/>
        <w:ind w:left="426" w:hanging="426"/>
      </w:pPr>
      <w:r>
        <w:tab/>
      </w:r>
      <w:r w:rsidR="00204815" w:rsidRPr="00EB4BF5">
        <w:t>- Wykonawcy występujący wspólnie muszą upoważnić jednego spośród siebie jako przedstawiciela pozostałych, a jego upoważnienie musi być udokumentowane pełnomocnictwem podpisanym przez upełnomocnionych przedstawicieli wszystkich pozostałych Wykonawców.</w:t>
      </w:r>
    </w:p>
    <w:p w14:paraId="1CB608E3"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 xml:space="preserve">Oferta wraz ze stanowiącymi jej integralną częścią załącznikami musi być sporządzona przez Wykonawcę ściśle według </w:t>
      </w:r>
      <w:r w:rsidR="003B5966" w:rsidRPr="00EB4BF5">
        <w:t>niniejszych wymagań Zamawiającego</w:t>
      </w:r>
    </w:p>
    <w:p w14:paraId="0E7FB30D"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Do oferty Wykonawca musi dołączyć komplet dokumentów i oświadczeń wymaganych postanowieniami niniejsz</w:t>
      </w:r>
      <w:r w:rsidR="00D349DA">
        <w:t>ym Zapytaniu.</w:t>
      </w:r>
      <w:r w:rsidRPr="00EB4BF5">
        <w:t>.</w:t>
      </w:r>
    </w:p>
    <w:p w14:paraId="5404B13E"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EB4BF5">
        <w:t>Oferta musi</w:t>
      </w:r>
      <w:r w:rsidR="00B66129" w:rsidRPr="00EB4BF5">
        <w:t xml:space="preserve"> być </w:t>
      </w:r>
      <w:r w:rsidR="00D349DA">
        <w:t>sporządzo</w:t>
      </w:r>
      <w:r w:rsidR="00B66129" w:rsidRPr="00135B6C">
        <w:t>na w języku polskim lub angielskim.</w:t>
      </w:r>
    </w:p>
    <w:p w14:paraId="53108837"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Wszystkie karty oferty wraz z załącznikami winny być podpisane przez osobę (osoby) uprawnione do składania oświadczeń woli w imieniu Wykonawcy, przy czym przynajmniej na pierwszej stronie oferty podpis (podpisy) muszą być opatrzone pieczęcią Wykonawcy. Za osoby uprawnione do składania oświadczeń woli w imieniu Wykonawców uznaje się:</w:t>
      </w:r>
    </w:p>
    <w:p w14:paraId="3C468703"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prowadzonych przez sądy rejestrach;</w:t>
      </w:r>
    </w:p>
    <w:p w14:paraId="78B6608B"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zaświadczeniach o wpisie do ewidencji działalności gospodarczej;</w:t>
      </w:r>
    </w:p>
    <w:p w14:paraId="07A2A844"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Osoby legitymujące się odpowiednim pełnomocnictwem udzielonym przez osoby, o których mowa powyżej, w przypadku podpisania oferty przez pełnomocnika Wykonawcy, pełnomocnictwo musi być dołączone do oferty;</w:t>
      </w:r>
    </w:p>
    <w:p w14:paraId="061DDE3F"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W przypadku, gdy Wykonawca prowadzi działalność w formie spółki cywilnej, a oferta nie będzie podpisana przez wszystkich wspólników, Wykonawca zobowiązany jest dołączyć do oferty odpowiednie pełnomocnictwa udzielone przez pozostałych wspólników.</w:t>
      </w:r>
    </w:p>
    <w:p w14:paraId="42E3CA70"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Wszystkie karty oferty wraz z załącznikami winny być jednoznacznie ponumerowane i złączone w sposób uniemożliwiający wysunięcie się którejkolwiek kartki.</w:t>
      </w:r>
    </w:p>
    <w:p w14:paraId="37DA0354"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Wszelkie poprawki lub zmiany w tekście oferty muszą być parafowane przez osobę (osoby) podpisującą ofertę i opatrzone datami ich dokonania.</w:t>
      </w:r>
    </w:p>
    <w:p w14:paraId="41BE82C9" w14:textId="77777777" w:rsidR="00153F2B" w:rsidRDefault="00526965" w:rsidP="001D3A1D">
      <w:pPr>
        <w:pStyle w:val="pkt1"/>
        <w:numPr>
          <w:ilvl w:val="0"/>
          <w:numId w:val="17"/>
        </w:numPr>
        <w:tabs>
          <w:tab w:val="clear" w:pos="1276"/>
          <w:tab w:val="num" w:pos="426"/>
        </w:tabs>
        <w:spacing w:line="276" w:lineRule="auto"/>
        <w:ind w:left="426" w:hanging="426"/>
      </w:pPr>
      <w:r w:rsidRPr="00135B6C">
        <w:t>Ofertę należ</w:t>
      </w:r>
      <w:r w:rsidR="00665840" w:rsidRPr="00135B6C">
        <w:t>y złożyć w jednym egzemplarzu w formie papierowej oraz przesłać do Zamawiającego w formie elektronicznej.</w:t>
      </w:r>
    </w:p>
    <w:p w14:paraId="44AC279F" w14:textId="77777777" w:rsidR="00D4523C" w:rsidRPr="00135B6C" w:rsidRDefault="00D4523C" w:rsidP="001D3A1D">
      <w:pPr>
        <w:pStyle w:val="pkt1"/>
        <w:numPr>
          <w:ilvl w:val="0"/>
          <w:numId w:val="17"/>
        </w:numPr>
        <w:tabs>
          <w:tab w:val="clear" w:pos="1276"/>
          <w:tab w:val="num" w:pos="426"/>
        </w:tabs>
        <w:spacing w:line="276" w:lineRule="auto"/>
        <w:ind w:left="426" w:hanging="426"/>
      </w:pPr>
      <w:r>
        <w:lastRenderedPageBreak/>
        <w:t>Jeżeli oferta jest składana przez Wykonawców wspólnie ubiegających się o udzielenie zamówienia, Wykonawcy ci ponoszą solidarną odpowiedzialność za niewykonanie lub nienależyte wykonanie zobowiązania</w:t>
      </w:r>
      <w:r w:rsidR="0046223D">
        <w:t>.</w:t>
      </w:r>
    </w:p>
    <w:p w14:paraId="1B78C6FF" w14:textId="77777777" w:rsidR="00F635BB" w:rsidRPr="00135B6C" w:rsidRDefault="00F635BB" w:rsidP="001D3A1D">
      <w:pPr>
        <w:spacing w:after="0" w:line="276" w:lineRule="auto"/>
        <w:ind w:left="1996"/>
        <w:jc w:val="both"/>
        <w:rPr>
          <w:rFonts w:ascii="Times New Roman" w:hAnsi="Times New Roman" w:cs="Times New Roman"/>
          <w:sz w:val="24"/>
          <w:szCs w:val="24"/>
        </w:rPr>
      </w:pPr>
    </w:p>
    <w:p w14:paraId="0376DC03" w14:textId="77777777" w:rsidR="00F635BB" w:rsidRPr="00135B6C" w:rsidRDefault="00F635BB" w:rsidP="001D3A1D">
      <w:pPr>
        <w:pStyle w:val="pkt"/>
        <w:numPr>
          <w:ilvl w:val="0"/>
          <w:numId w:val="60"/>
        </w:numPr>
        <w:spacing w:line="276" w:lineRule="auto"/>
        <w:rPr>
          <w:b/>
          <w:bCs/>
        </w:rPr>
      </w:pPr>
      <w:r w:rsidRPr="00135B6C">
        <w:rPr>
          <w:b/>
          <w:bCs/>
        </w:rPr>
        <w:t>Miejsce oraz termin składania ofert.</w:t>
      </w:r>
    </w:p>
    <w:p w14:paraId="01E31B7C" w14:textId="77777777" w:rsidR="00F635BB" w:rsidRPr="00135B6C" w:rsidRDefault="00F635BB" w:rsidP="001D3A1D">
      <w:pPr>
        <w:pStyle w:val="pkt1"/>
        <w:spacing w:line="276" w:lineRule="auto"/>
        <w:ind w:left="1276" w:firstLine="0"/>
        <w:rPr>
          <w:b/>
          <w:bCs/>
        </w:rPr>
      </w:pPr>
    </w:p>
    <w:p w14:paraId="00A226F6" w14:textId="77777777" w:rsidR="001A18D6"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Oferty należy nadsyłać lub składać na następujący adres: Comarch S.A., ul. Prof. M. Życzkowskiego 27, 31-864 Kraków</w:t>
      </w:r>
      <w:r w:rsidR="001A18D6" w:rsidRPr="00135B6C">
        <w:rPr>
          <w:rFonts w:ascii="Times New Roman" w:hAnsi="Times New Roman" w:cs="Times New Roman"/>
          <w:sz w:val="24"/>
          <w:szCs w:val="24"/>
        </w:rPr>
        <w:t xml:space="preserve"> w formie pisemnej, oraz w formie elektronicznej na adres: hala@comarch.pl.</w:t>
      </w:r>
    </w:p>
    <w:p w14:paraId="67BD66B6" w14:textId="5619475E" w:rsidR="00F635BB" w:rsidRPr="00135B6C" w:rsidRDefault="001A18D6"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Oferty należy składać </w:t>
      </w:r>
      <w:r w:rsidR="00F31285" w:rsidRPr="00135B6C">
        <w:rPr>
          <w:rFonts w:ascii="Times New Roman" w:hAnsi="Times New Roman" w:cs="Times New Roman"/>
          <w:sz w:val="24"/>
          <w:szCs w:val="24"/>
        </w:rPr>
        <w:t xml:space="preserve">do dnia </w:t>
      </w:r>
      <w:r w:rsidR="003A51CA">
        <w:rPr>
          <w:rFonts w:ascii="Times New Roman" w:hAnsi="Times New Roman" w:cs="Times New Roman"/>
          <w:sz w:val="24"/>
          <w:szCs w:val="24"/>
        </w:rPr>
        <w:t>1 sierpnia</w:t>
      </w:r>
      <w:r w:rsidR="00103C49">
        <w:rPr>
          <w:rFonts w:ascii="Times New Roman" w:hAnsi="Times New Roman" w:cs="Times New Roman"/>
          <w:sz w:val="24"/>
          <w:szCs w:val="24"/>
        </w:rPr>
        <w:t xml:space="preserve"> 2016</w:t>
      </w:r>
      <w:r w:rsidR="00EB575E">
        <w:rPr>
          <w:rFonts w:ascii="Times New Roman" w:hAnsi="Times New Roman" w:cs="Times New Roman"/>
          <w:sz w:val="24"/>
          <w:szCs w:val="24"/>
        </w:rPr>
        <w:t>, do godz. 16:00</w:t>
      </w:r>
      <w:r w:rsidR="00F31285" w:rsidRPr="00135B6C">
        <w:rPr>
          <w:rFonts w:ascii="Times New Roman" w:hAnsi="Times New Roman" w:cs="Times New Roman"/>
          <w:sz w:val="24"/>
          <w:szCs w:val="24"/>
        </w:rPr>
        <w:t xml:space="preserve">. </w:t>
      </w:r>
      <w:r w:rsidR="00DD53CF" w:rsidRPr="00135B6C">
        <w:rPr>
          <w:rFonts w:ascii="Times New Roman" w:hAnsi="Times New Roman" w:cs="Times New Roman"/>
          <w:sz w:val="24"/>
          <w:szCs w:val="24"/>
        </w:rPr>
        <w:t>Dla złożenia oferty decydująca jest data wpływu do siedziby Zamawiającego.</w:t>
      </w:r>
    </w:p>
    <w:p w14:paraId="681A3F8E"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winien umieścić ofertę w kopercie zaadresowanej do Zamawiającego z dopiskiem „Oferta na </w:t>
      </w:r>
      <w:r w:rsidR="001E241F" w:rsidRPr="00135B6C">
        <w:rPr>
          <w:rFonts w:ascii="Times New Roman" w:hAnsi="Times New Roman" w:cs="Times New Roman"/>
          <w:sz w:val="24"/>
          <w:szCs w:val="24"/>
        </w:rPr>
        <w:t xml:space="preserve">wyposażenie hali </w:t>
      </w:r>
      <w:r w:rsidRPr="00135B6C">
        <w:rPr>
          <w:rFonts w:ascii="Times New Roman" w:hAnsi="Times New Roman" w:cs="Times New Roman"/>
          <w:sz w:val="24"/>
          <w:szCs w:val="24"/>
        </w:rPr>
        <w:t>- COMARCH S.A.</w:t>
      </w:r>
      <w:r w:rsidR="00E55BA1">
        <w:rPr>
          <w:rFonts w:ascii="Times New Roman" w:hAnsi="Times New Roman" w:cs="Times New Roman"/>
          <w:sz w:val="24"/>
          <w:szCs w:val="24"/>
        </w:rPr>
        <w:t xml:space="preserve"> </w:t>
      </w:r>
      <w:r w:rsidR="007D25C3">
        <w:rPr>
          <w:rFonts w:ascii="Times New Roman" w:hAnsi="Times New Roman" w:cs="Times New Roman"/>
          <w:sz w:val="24"/>
          <w:szCs w:val="24"/>
        </w:rPr>
        <w:t xml:space="preserve">nr referencyjny </w:t>
      </w:r>
      <w:r w:rsidR="00E55BA1">
        <w:rPr>
          <w:rFonts w:ascii="Times New Roman" w:hAnsi="Times New Roman" w:cs="Times New Roman"/>
          <w:sz w:val="24"/>
          <w:szCs w:val="24"/>
        </w:rPr>
        <w:t>CMR1/2016</w:t>
      </w:r>
      <w:r w:rsidRPr="00135B6C">
        <w:rPr>
          <w:rFonts w:ascii="Times New Roman" w:hAnsi="Times New Roman" w:cs="Times New Roman"/>
          <w:sz w:val="24"/>
          <w:szCs w:val="24"/>
        </w:rPr>
        <w:t>” –oraz opatrzyć kopertę pieczęcią adresową Wykonawcy.</w:t>
      </w:r>
    </w:p>
    <w:p w14:paraId="520529D0"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oferty przed upływem terminu składania ofert. </w:t>
      </w:r>
    </w:p>
    <w:p w14:paraId="2B21FABD" w14:textId="77777777" w:rsidR="00F635BB"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Wykonawca nie może wycofać oferty ani wprowadzić jakichkolwiek zmian w jej treści po upływie terminu składania ofert.</w:t>
      </w:r>
    </w:p>
    <w:p w14:paraId="519CE6E5" w14:textId="13B3C009" w:rsidR="00BE6DE3" w:rsidRPr="00135B6C" w:rsidRDefault="00BE6DE3"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Otwarcie ofert nastąpi w dniu</w:t>
      </w:r>
      <w:r w:rsidR="001268FE">
        <w:rPr>
          <w:rFonts w:ascii="Times New Roman" w:hAnsi="Times New Roman" w:cs="Times New Roman"/>
          <w:sz w:val="24"/>
          <w:szCs w:val="24"/>
        </w:rPr>
        <w:t xml:space="preserve"> </w:t>
      </w:r>
      <w:r w:rsidR="003A51CA">
        <w:rPr>
          <w:rFonts w:ascii="Times New Roman" w:hAnsi="Times New Roman" w:cs="Times New Roman"/>
          <w:sz w:val="24"/>
          <w:szCs w:val="24"/>
        </w:rPr>
        <w:t>2 sierpnia</w:t>
      </w:r>
      <w:r w:rsidR="00866E3F">
        <w:rPr>
          <w:rFonts w:ascii="Times New Roman" w:hAnsi="Times New Roman" w:cs="Times New Roman"/>
          <w:sz w:val="24"/>
          <w:szCs w:val="24"/>
        </w:rPr>
        <w:t xml:space="preserve"> 2016 o godzinie 10:00</w:t>
      </w:r>
      <w:r>
        <w:rPr>
          <w:rFonts w:ascii="Times New Roman" w:hAnsi="Times New Roman" w:cs="Times New Roman"/>
          <w:sz w:val="24"/>
          <w:szCs w:val="24"/>
        </w:rPr>
        <w:t>.</w:t>
      </w:r>
    </w:p>
    <w:p w14:paraId="0B52CEEA"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 wyniku postępowania każdy z W</w:t>
      </w:r>
      <w:r w:rsidR="00D85F18" w:rsidRPr="00135B6C">
        <w:rPr>
          <w:rFonts w:ascii="Times New Roman" w:hAnsi="Times New Roman" w:cs="Times New Roman"/>
          <w:sz w:val="24"/>
          <w:szCs w:val="24"/>
        </w:rPr>
        <w:t>ykonawców zostanie powiadomiony</w:t>
      </w:r>
      <w:r w:rsidR="001268FE">
        <w:rPr>
          <w:rFonts w:ascii="Times New Roman" w:hAnsi="Times New Roman" w:cs="Times New Roman"/>
          <w:sz w:val="24"/>
          <w:szCs w:val="24"/>
        </w:rPr>
        <w:t>.</w:t>
      </w:r>
    </w:p>
    <w:p w14:paraId="02D893D2" w14:textId="77777777" w:rsidR="00F635BB" w:rsidRPr="00135B6C" w:rsidRDefault="00F635BB" w:rsidP="001D3A1D">
      <w:pPr>
        <w:spacing w:after="0" w:line="276" w:lineRule="auto"/>
        <w:jc w:val="both"/>
        <w:rPr>
          <w:rFonts w:ascii="Times New Roman" w:hAnsi="Times New Roman" w:cs="Times New Roman"/>
          <w:sz w:val="24"/>
          <w:szCs w:val="24"/>
        </w:rPr>
      </w:pPr>
    </w:p>
    <w:p w14:paraId="49AB843A" w14:textId="77777777" w:rsidR="00A40763" w:rsidRPr="00135B6C" w:rsidRDefault="00A40763" w:rsidP="001D3A1D">
      <w:pPr>
        <w:pStyle w:val="pkt"/>
        <w:numPr>
          <w:ilvl w:val="0"/>
          <w:numId w:val="60"/>
        </w:numPr>
        <w:spacing w:line="276" w:lineRule="auto"/>
        <w:rPr>
          <w:b/>
          <w:bCs/>
        </w:rPr>
      </w:pPr>
      <w:r w:rsidRPr="00135B6C">
        <w:rPr>
          <w:b/>
          <w:bCs/>
        </w:rPr>
        <w:t>Opis sposobu obliczenia ceny.</w:t>
      </w:r>
    </w:p>
    <w:p w14:paraId="53FC93F7" w14:textId="77777777" w:rsidR="00A40763" w:rsidRPr="00135B6C" w:rsidRDefault="00A40763" w:rsidP="001D3A1D">
      <w:pPr>
        <w:pStyle w:val="pkt1"/>
        <w:spacing w:line="276" w:lineRule="auto"/>
        <w:rPr>
          <w:b/>
          <w:bCs/>
          <w:i/>
          <w:iCs/>
          <w:u w:val="single"/>
        </w:rPr>
      </w:pPr>
    </w:p>
    <w:p w14:paraId="1BC554FB" w14:textId="77777777" w:rsidR="00A40763" w:rsidRPr="00135B6C" w:rsidRDefault="00A40763" w:rsidP="001D3A1D">
      <w:pPr>
        <w:pStyle w:val="Tekstpodstawowy3"/>
        <w:numPr>
          <w:ilvl w:val="0"/>
          <w:numId w:val="7"/>
        </w:numPr>
        <w:tabs>
          <w:tab w:val="clear" w:pos="720"/>
          <w:tab w:val="num" w:pos="426"/>
        </w:tabs>
        <w:spacing w:line="276" w:lineRule="auto"/>
        <w:ind w:left="426" w:hanging="426"/>
        <w:rPr>
          <w:b w:val="0"/>
          <w:bCs w:val="0"/>
        </w:rPr>
      </w:pPr>
      <w:r w:rsidRPr="00135B6C">
        <w:rPr>
          <w:b w:val="0"/>
          <w:bCs w:val="0"/>
        </w:rPr>
        <w:t>Cenę oferty należy podać w</w:t>
      </w:r>
      <w:r w:rsidR="002A62A9">
        <w:rPr>
          <w:b w:val="0"/>
          <w:bCs w:val="0"/>
        </w:rPr>
        <w:t xml:space="preserve"> PLN lub</w:t>
      </w:r>
      <w:r w:rsidR="00287C58">
        <w:rPr>
          <w:b w:val="0"/>
          <w:bCs w:val="0"/>
        </w:rPr>
        <w:t xml:space="preserve"> EUR</w:t>
      </w:r>
      <w:r w:rsidR="002A62A9">
        <w:rPr>
          <w:b w:val="0"/>
          <w:bCs w:val="0"/>
        </w:rPr>
        <w:t xml:space="preserve"> lub</w:t>
      </w:r>
      <w:r w:rsidR="00287C58">
        <w:rPr>
          <w:b w:val="0"/>
          <w:bCs w:val="0"/>
        </w:rPr>
        <w:t xml:space="preserve"> USD. W przypadku ofert, których cena zostanie wskazana w EUR lub USD Zamawiający na potrzeby oceny ofert dokona przeliczenia ceny na PLN zgodnie ze średnim kursem NBP obowiązującym w dniu otwarcia ofert.</w:t>
      </w:r>
      <w:r w:rsidRPr="00135B6C">
        <w:rPr>
          <w:b w:val="0"/>
          <w:bCs w:val="0"/>
        </w:rPr>
        <w:t xml:space="preserve"> Cen</w:t>
      </w:r>
      <w:r w:rsidR="009615F2">
        <w:rPr>
          <w:b w:val="0"/>
          <w:bCs w:val="0"/>
        </w:rPr>
        <w:t>a</w:t>
      </w:r>
      <w:r w:rsidRPr="00135B6C">
        <w:rPr>
          <w:b w:val="0"/>
          <w:bCs w:val="0"/>
        </w:rPr>
        <w:t xml:space="preserve"> oferty powinna obejmować wszystkie koszty związane z wykonaniem zamówienia w oparciu o wymagania i zapisy niniejszego  </w:t>
      </w:r>
      <w:r w:rsidR="00287C58">
        <w:rPr>
          <w:b w:val="0"/>
          <w:bCs w:val="0"/>
        </w:rPr>
        <w:t xml:space="preserve">Zapytania Ofertowego </w:t>
      </w:r>
      <w:r w:rsidR="004375A0">
        <w:rPr>
          <w:b w:val="0"/>
          <w:bCs w:val="0"/>
        </w:rPr>
        <w:t xml:space="preserve">(wraz z </w:t>
      </w:r>
      <w:r w:rsidRPr="00135B6C">
        <w:rPr>
          <w:b w:val="0"/>
          <w:bCs w:val="0"/>
        </w:rPr>
        <w:t>załącznik</w:t>
      </w:r>
      <w:r w:rsidR="004375A0">
        <w:rPr>
          <w:b w:val="0"/>
          <w:bCs w:val="0"/>
        </w:rPr>
        <w:t>ami)</w:t>
      </w:r>
      <w:r w:rsidRPr="00135B6C">
        <w:rPr>
          <w:b w:val="0"/>
          <w:bCs w:val="0"/>
        </w:rPr>
        <w:t xml:space="preserve">, przy czym w wyliczeniach należy uwzględnić również inne koszty, jakie są niezbędne do wykonania całości lub wydzielonej części przedmiotu zamówienia, zgodnie z doświadczeniem zawodowym Wykonawcy, a które nie zostały wyspecyfikowane, jak i wszelkie koszty dostawy, montażu, napraw, serwisu i konserwacji urządzeń w okresie gwarancji, które są w gestii dostawcy, jak też cła, podatki oraz rabaty, opusty itp., których wykonawca zamierza udzielić; materiały te należy dołączyć do oferty w formie pisemnej. </w:t>
      </w:r>
    </w:p>
    <w:p w14:paraId="7C59EA63" w14:textId="77777777" w:rsidR="00A40763" w:rsidRPr="00135B6C" w:rsidRDefault="00A40763" w:rsidP="001D3A1D">
      <w:pPr>
        <w:pStyle w:val="Tekstpodstawowy3"/>
        <w:numPr>
          <w:ilvl w:val="0"/>
          <w:numId w:val="7"/>
        </w:numPr>
        <w:tabs>
          <w:tab w:val="clear" w:pos="720"/>
          <w:tab w:val="num" w:pos="426"/>
        </w:tabs>
        <w:spacing w:line="276" w:lineRule="auto"/>
        <w:ind w:left="426" w:hanging="426"/>
        <w:rPr>
          <w:b w:val="0"/>
        </w:rPr>
      </w:pPr>
      <w:r w:rsidRPr="00135B6C">
        <w:rPr>
          <w:b w:val="0"/>
        </w:rPr>
        <w:t>Sumaryczna cena wyliczona na podstawie tabel</w:t>
      </w:r>
      <w:r w:rsidR="006F7D72" w:rsidRPr="00135B6C">
        <w:rPr>
          <w:b w:val="0"/>
        </w:rPr>
        <w:t xml:space="preserve">i ofertowej </w:t>
      </w:r>
      <w:r w:rsidRPr="00135B6C">
        <w:rPr>
          <w:b w:val="0"/>
        </w:rPr>
        <w:t>winna odpowiadać cenie podanej przez oferenta w formularzu ofertowo-cenowym.</w:t>
      </w:r>
    </w:p>
    <w:p w14:paraId="2081C390" w14:textId="77777777" w:rsidR="009C0D19" w:rsidRPr="00135B6C" w:rsidRDefault="009C0D19" w:rsidP="001D3A1D">
      <w:pPr>
        <w:pStyle w:val="Tekstpodstawowy3"/>
        <w:tabs>
          <w:tab w:val="num" w:pos="1260"/>
        </w:tabs>
        <w:spacing w:line="276" w:lineRule="auto"/>
        <w:ind w:left="900"/>
        <w:rPr>
          <w:b w:val="0"/>
        </w:rPr>
      </w:pPr>
    </w:p>
    <w:p w14:paraId="2D383EDC" w14:textId="77777777" w:rsidR="009C0D19" w:rsidRPr="00135B6C" w:rsidRDefault="009C0D19" w:rsidP="001D3A1D">
      <w:pPr>
        <w:pStyle w:val="pkt"/>
        <w:numPr>
          <w:ilvl w:val="0"/>
          <w:numId w:val="60"/>
        </w:numPr>
        <w:spacing w:line="276" w:lineRule="auto"/>
        <w:rPr>
          <w:b/>
          <w:bCs/>
        </w:rPr>
      </w:pPr>
      <w:r w:rsidRPr="00135B6C">
        <w:rPr>
          <w:b/>
          <w:bCs/>
        </w:rPr>
        <w:t xml:space="preserve">Opis sposobu oceny ofert oraz opis kryteriów, którymi zamawiający będzie się kierował przy wyborze oferty. </w:t>
      </w:r>
    </w:p>
    <w:p w14:paraId="61D045B4" w14:textId="77777777" w:rsidR="009C0D19" w:rsidRPr="00135B6C" w:rsidRDefault="009C0D19" w:rsidP="001D3A1D">
      <w:pPr>
        <w:pStyle w:val="pkt1"/>
        <w:spacing w:line="276" w:lineRule="auto"/>
        <w:rPr>
          <w:b/>
          <w:bCs/>
          <w:i/>
          <w:iCs/>
          <w:u w:val="single"/>
        </w:rPr>
      </w:pPr>
    </w:p>
    <w:p w14:paraId="0E0EE4AF" w14:textId="77777777" w:rsidR="009C0D19" w:rsidRPr="00135B6C" w:rsidRDefault="009C0D19" w:rsidP="001D3A1D">
      <w:pPr>
        <w:pStyle w:val="pkt"/>
        <w:tabs>
          <w:tab w:val="left" w:pos="1701"/>
        </w:tabs>
        <w:spacing w:line="276" w:lineRule="auto"/>
        <w:ind w:left="0" w:firstLine="0"/>
        <w:rPr>
          <w:bCs/>
        </w:rPr>
      </w:pPr>
    </w:p>
    <w:p w14:paraId="6C67BC54" w14:textId="77777777" w:rsidR="0097313E" w:rsidRDefault="009C0D19" w:rsidP="0097313E">
      <w:pPr>
        <w:pStyle w:val="pkt1"/>
        <w:numPr>
          <w:ilvl w:val="0"/>
          <w:numId w:val="8"/>
        </w:numPr>
        <w:tabs>
          <w:tab w:val="clear" w:pos="1145"/>
          <w:tab w:val="num" w:pos="426"/>
        </w:tabs>
        <w:spacing w:line="276" w:lineRule="auto"/>
        <w:ind w:left="426" w:hanging="426"/>
      </w:pPr>
      <w:r w:rsidRPr="00135B6C">
        <w:lastRenderedPageBreak/>
        <w:t>Ocena złożonych ofert i wybór najkorzystniejszej oferty będ</w:t>
      </w:r>
      <w:r w:rsidR="009615F2">
        <w:t>ą</w:t>
      </w:r>
      <w:r w:rsidRPr="00080407">
        <w:t xml:space="preserve"> podlegał</w:t>
      </w:r>
      <w:r w:rsidR="009615F2">
        <w:t>y</w:t>
      </w:r>
      <w:r w:rsidRPr="00080407">
        <w:t xml:space="preserve"> następującym kryteriom:</w:t>
      </w:r>
    </w:p>
    <w:p w14:paraId="62B0C98A" w14:textId="77777777" w:rsidR="0097313E" w:rsidRDefault="0097313E" w:rsidP="00103C49">
      <w:pPr>
        <w:pStyle w:val="pkt1"/>
        <w:spacing w:line="276" w:lineRule="auto"/>
        <w:ind w:left="0" w:firstLine="0"/>
      </w:pPr>
    </w:p>
    <w:p w14:paraId="3330AA0C" w14:textId="77777777" w:rsidR="0097313E" w:rsidRDefault="0097313E" w:rsidP="00103C49">
      <w:pPr>
        <w:pStyle w:val="pkt1"/>
        <w:spacing w:line="276" w:lineRule="auto"/>
        <w:ind w:left="0" w:firstLine="0"/>
      </w:pPr>
    </w:p>
    <w:p w14:paraId="6CF84BF3" w14:textId="77777777" w:rsidR="0097313E" w:rsidRDefault="0097313E" w:rsidP="00103C49">
      <w:pPr>
        <w:pStyle w:val="pkt1"/>
        <w:spacing w:line="276" w:lineRule="auto"/>
        <w:ind w:left="0" w:firstLine="0"/>
      </w:pPr>
      <w:r>
        <w:t>Punkt</w:t>
      </w:r>
      <w:r w:rsidR="002362FE">
        <w:t xml:space="preserve">acja </w:t>
      </w:r>
      <w:r>
        <w:t>pakietu będzie średnią arytmetyczną wyliczaną z</w:t>
      </w:r>
      <w:r w:rsidR="009B377E">
        <w:t xml:space="preserve"> otrzymanych</w:t>
      </w:r>
      <w:r>
        <w:t xml:space="preserve"> współczynników każdego przedmiotu będącego częścią pakietu. </w:t>
      </w:r>
    </w:p>
    <w:p w14:paraId="0C868EF5" w14:textId="77777777" w:rsidR="00F74AAB" w:rsidRDefault="00F74AAB" w:rsidP="00103C49">
      <w:pPr>
        <w:pStyle w:val="pkt1"/>
        <w:spacing w:line="276" w:lineRule="auto"/>
        <w:ind w:left="0" w:firstLine="0"/>
      </w:pPr>
    </w:p>
    <w:p w14:paraId="21271337" w14:textId="77777777" w:rsidR="00F74AAB" w:rsidRDefault="00F74AAB" w:rsidP="00F74AAB">
      <w:pPr>
        <w:pStyle w:val="pkt1"/>
        <w:spacing w:line="276" w:lineRule="auto"/>
        <w:ind w:left="0" w:firstLine="0"/>
      </w:pPr>
      <w:r>
        <w:t xml:space="preserve">Punktacja pakietu = </w:t>
      </w:r>
      <m:oMath>
        <m:f>
          <m:fPr>
            <m:ctrlPr>
              <w:rPr>
                <w:rFonts w:ascii="Cambria Math" w:hAnsi="Cambria Math"/>
                <w:i/>
              </w:rPr>
            </m:ctrlPr>
          </m:fPr>
          <m:num>
            <m:r>
              <w:rPr>
                <w:rFonts w:ascii="Cambria Math" w:hAnsi="Cambria Math"/>
              </w:rPr>
              <m:t>WOC</m:t>
            </m:r>
            <m:r>
              <w:rPr>
                <w:rFonts w:ascii="Cambria Math" w:hAnsi="Cambria Math"/>
                <w:vertAlign w:val="subscript"/>
              </w:rPr>
              <m:t>1</m:t>
            </m:r>
            <m:r>
              <w:rPr>
                <w:rFonts w:ascii="Cambria Math" w:hAnsi="Cambria Math"/>
              </w:rPr>
              <m:t>+WOG</m:t>
            </m:r>
            <m:r>
              <w:rPr>
                <w:rFonts w:ascii="Cambria Math" w:hAnsi="Cambria Math"/>
                <w:vertAlign w:val="subscript"/>
              </w:rPr>
              <m:t>1</m:t>
            </m:r>
            <m:r>
              <w:rPr>
                <w:rFonts w:ascii="Cambria Math" w:hAnsi="Cambria Math"/>
              </w:rPr>
              <m:t>+WOC</m:t>
            </m:r>
            <m:r>
              <w:rPr>
                <w:rFonts w:ascii="Cambria Math" w:hAnsi="Cambria Math"/>
                <w:vertAlign w:val="subscript"/>
              </w:rPr>
              <m:t>2</m:t>
            </m:r>
            <m:r>
              <w:rPr>
                <w:rFonts w:ascii="Cambria Math" w:hAnsi="Cambria Math"/>
              </w:rPr>
              <m:t>+WOG</m:t>
            </m:r>
            <m:r>
              <w:rPr>
                <w:rFonts w:ascii="Cambria Math" w:hAnsi="Cambria Math"/>
                <w:vertAlign w:val="subscript"/>
              </w:rPr>
              <m:t>2</m:t>
            </m:r>
            <m:r>
              <w:rPr>
                <w:rFonts w:ascii="Cambria Math" w:hAnsi="Cambria Math"/>
              </w:rPr>
              <m:t>+</m:t>
            </m:r>
            <m:r>
              <w:rPr>
                <w:rFonts w:ascii="Cambria Math" w:hAnsi="Cambria Math" w:hint="eastAsia"/>
              </w:rPr>
              <m:t>…</m:t>
            </m:r>
            <m:r>
              <w:rPr>
                <w:rFonts w:ascii="Cambria Math" w:hAnsi="Cambria Math"/>
              </w:rPr>
              <m:t>+WOC</m:t>
            </m:r>
            <m:r>
              <w:rPr>
                <w:rFonts w:ascii="Cambria Math" w:hAnsi="Cambria Math"/>
                <w:vertAlign w:val="subscript"/>
              </w:rPr>
              <m:t>n</m:t>
            </m:r>
            <m:r>
              <w:rPr>
                <w:rFonts w:ascii="Cambria Math" w:hAnsi="Cambria Math"/>
              </w:rPr>
              <m:t>+WOG</m:t>
            </m:r>
            <m:r>
              <w:rPr>
                <w:rFonts w:ascii="Cambria Math" w:hAnsi="Cambria Math"/>
                <w:vertAlign w:val="subscript"/>
              </w:rPr>
              <m:t>n</m:t>
            </m:r>
          </m:num>
          <m:den>
            <m:r>
              <w:rPr>
                <w:rFonts w:ascii="Cambria Math" w:hAnsi="Cambria Math"/>
              </w:rPr>
              <m:t>n</m:t>
            </m:r>
          </m:den>
        </m:f>
      </m:oMath>
      <w:r w:rsidR="007919B5">
        <w:t>,</w:t>
      </w:r>
    </w:p>
    <w:p w14:paraId="7318E005" w14:textId="77777777" w:rsidR="00F74AAB" w:rsidRDefault="00F74AAB" w:rsidP="00F74AAB">
      <w:pPr>
        <w:pStyle w:val="pkt1"/>
        <w:spacing w:line="276" w:lineRule="auto"/>
        <w:ind w:left="0" w:firstLine="0"/>
      </w:pPr>
      <w:r>
        <w:t>gdzie:</w:t>
      </w:r>
    </w:p>
    <w:p w14:paraId="1C57251E" w14:textId="77777777" w:rsidR="00F74AAB" w:rsidRDefault="00F74AAB" w:rsidP="00F74AAB">
      <w:pPr>
        <w:pStyle w:val="pkt1"/>
        <w:spacing w:line="276" w:lineRule="auto"/>
        <w:ind w:left="0" w:firstLine="0"/>
      </w:pPr>
      <w:r>
        <w:t>- n jest liczbą urządzeń wchodzących w skład pakietu,</w:t>
      </w:r>
    </w:p>
    <w:p w14:paraId="5637A8C5" w14:textId="77777777" w:rsidR="00F74AAB" w:rsidRPr="002C6D84" w:rsidRDefault="00F74AAB" w:rsidP="00F74AAB">
      <w:pPr>
        <w:pStyle w:val="pkt1"/>
        <w:spacing w:line="276" w:lineRule="auto"/>
        <w:ind w:left="0" w:firstLine="0"/>
      </w:pPr>
      <w:r>
        <w:t>- WOC, WOG są wyliczonymi współczynnikami</w:t>
      </w:r>
      <w:r w:rsidR="004B1C65">
        <w:t xml:space="preserve"> pojedynczych</w:t>
      </w:r>
      <w:r>
        <w:t xml:space="preserve"> urządzeń wchodzących w skład pakietu.</w:t>
      </w:r>
    </w:p>
    <w:p w14:paraId="3052623D" w14:textId="77777777" w:rsidR="00F74AAB" w:rsidRDefault="00F74AAB" w:rsidP="00103C49">
      <w:pPr>
        <w:pStyle w:val="pkt1"/>
        <w:spacing w:line="276" w:lineRule="auto"/>
        <w:ind w:left="0" w:firstLine="0"/>
      </w:pPr>
    </w:p>
    <w:p w14:paraId="638F7B60" w14:textId="77777777" w:rsidR="0097313E" w:rsidRDefault="0097313E" w:rsidP="00103C49">
      <w:pPr>
        <w:pStyle w:val="pkt1"/>
        <w:spacing w:line="276" w:lineRule="auto"/>
        <w:ind w:left="0" w:firstLine="0"/>
      </w:pPr>
      <w:r>
        <w:t>Sposób</w:t>
      </w:r>
      <w:r w:rsidR="0046421E">
        <w:t xml:space="preserve"> i kryteria</w:t>
      </w:r>
      <w:r>
        <w:t xml:space="preserve"> wyliczania współczynników każdego przedmiotu zamówienia będącego częścią pakiet</w:t>
      </w:r>
      <w:r w:rsidR="002362FE">
        <w:t>u</w:t>
      </w:r>
      <w:r>
        <w:t xml:space="preserve"> jest następujący:</w:t>
      </w:r>
    </w:p>
    <w:p w14:paraId="127CFB14" w14:textId="77777777" w:rsidR="0097313E" w:rsidRPr="00080407" w:rsidRDefault="0097313E" w:rsidP="00103C49">
      <w:pPr>
        <w:pStyle w:val="pkt1"/>
        <w:spacing w:line="276" w:lineRule="auto"/>
        <w:ind w:left="0" w:firstLine="0"/>
      </w:pPr>
    </w:p>
    <w:p w14:paraId="5FB8E2A4" w14:textId="77777777" w:rsidR="00103C49" w:rsidRPr="00773596" w:rsidRDefault="00960098">
      <w:pPr>
        <w:pStyle w:val="pkt1"/>
        <w:tabs>
          <w:tab w:val="num" w:pos="426"/>
        </w:tabs>
        <w:spacing w:line="276" w:lineRule="auto"/>
        <w:ind w:left="426" w:hanging="426"/>
        <w:rPr>
          <w:b/>
        </w:rPr>
      </w:pPr>
      <w:r w:rsidRPr="00773596">
        <w:rPr>
          <w:b/>
        </w:rPr>
        <w:t>- Oferowana cena</w:t>
      </w:r>
      <w:r w:rsidR="00ED6F91" w:rsidRPr="00773596">
        <w:rPr>
          <w:b/>
        </w:rPr>
        <w:t xml:space="preserve"> </w:t>
      </w:r>
    </w:p>
    <w:p w14:paraId="52DB8624" w14:textId="77777777" w:rsidR="00B96172" w:rsidRDefault="00ED6F91">
      <w:pPr>
        <w:pStyle w:val="pkt1"/>
        <w:tabs>
          <w:tab w:val="num" w:pos="426"/>
        </w:tabs>
        <w:spacing w:line="276" w:lineRule="auto"/>
        <w:ind w:left="426" w:hanging="426"/>
      </w:pPr>
      <w:r>
        <w:t>(WOC – współczynnik oferowanej ceny)</w:t>
      </w:r>
      <w:r w:rsidR="00960098" w:rsidRPr="00080407">
        <w:t>;</w:t>
      </w:r>
    </w:p>
    <w:p w14:paraId="4AB607BE" w14:textId="77777777" w:rsidR="00B96172" w:rsidRPr="00103C49" w:rsidRDefault="007919B5" w:rsidP="001D3A1D">
      <w:pPr>
        <w:pStyle w:val="pkt1"/>
        <w:tabs>
          <w:tab w:val="num" w:pos="426"/>
        </w:tabs>
        <w:spacing w:line="276" w:lineRule="auto"/>
        <w:ind w:left="426" w:hanging="426"/>
      </w:pPr>
      <w:r>
        <w:t xml:space="preserve">WOC = </w:t>
      </w:r>
      <m:oMath>
        <m:f>
          <m:fPr>
            <m:ctrlPr>
              <w:rPr>
                <w:rFonts w:ascii="Cambria Math" w:hAnsi="Cambria Math"/>
                <w:i/>
              </w:rPr>
            </m:ctrlPr>
          </m:fPr>
          <m:num>
            <m:r>
              <w:rPr>
                <w:rFonts w:ascii="Cambria Math" w:hAnsi="Cambria Math"/>
              </w:rPr>
              <m:t>NAJNIŻSZA CENA OFEROWANEGO URZĄDZENIA</m:t>
            </m:r>
          </m:num>
          <m:den>
            <m:r>
              <m:rPr>
                <m:sty m:val="p"/>
              </m:rPr>
              <w:rPr>
                <w:rFonts w:ascii="Cambria Math" w:hAnsi="Cambria Math"/>
              </w:rPr>
              <m:t>CENA URZĄDZENIA BADANEGO</m:t>
            </m:r>
          </m:den>
        </m:f>
      </m:oMath>
      <w:r>
        <w:t xml:space="preserve"> x 90</w:t>
      </w:r>
      <w:r>
        <w:tab/>
      </w:r>
    </w:p>
    <w:p w14:paraId="4453D6BF" w14:textId="77777777" w:rsidR="00B96172" w:rsidRPr="00080407" w:rsidRDefault="00B96172" w:rsidP="001D3A1D">
      <w:pPr>
        <w:pStyle w:val="pkt1"/>
        <w:tabs>
          <w:tab w:val="num" w:pos="426"/>
        </w:tabs>
        <w:spacing w:line="276" w:lineRule="auto"/>
        <w:ind w:left="426" w:hanging="426"/>
      </w:pPr>
    </w:p>
    <w:p w14:paraId="5F62253E" w14:textId="77777777" w:rsidR="00103C49" w:rsidRPr="00773596" w:rsidRDefault="009C0D19" w:rsidP="001D3A1D">
      <w:pPr>
        <w:pStyle w:val="pkt1"/>
        <w:tabs>
          <w:tab w:val="num" w:pos="426"/>
        </w:tabs>
        <w:spacing w:line="276" w:lineRule="auto"/>
        <w:ind w:left="426" w:hanging="426"/>
        <w:rPr>
          <w:b/>
        </w:rPr>
      </w:pPr>
      <w:r w:rsidRPr="00773596">
        <w:rPr>
          <w:b/>
        </w:rPr>
        <w:t>- Okres gwarancji</w:t>
      </w:r>
      <w:r w:rsidR="00ED6F91" w:rsidRPr="00773596">
        <w:rPr>
          <w:b/>
        </w:rPr>
        <w:t xml:space="preserve"> </w:t>
      </w:r>
    </w:p>
    <w:p w14:paraId="533B9CC8" w14:textId="77777777" w:rsidR="009C0D19" w:rsidRDefault="00ED6F91" w:rsidP="001D3A1D">
      <w:pPr>
        <w:pStyle w:val="pkt1"/>
        <w:tabs>
          <w:tab w:val="num" w:pos="426"/>
        </w:tabs>
        <w:spacing w:line="276" w:lineRule="auto"/>
        <w:ind w:left="426" w:hanging="426"/>
      </w:pPr>
      <w:r>
        <w:t>(WOG –</w:t>
      </w:r>
      <w:r w:rsidR="00742311">
        <w:t xml:space="preserve"> współczynnik oferowanego okresu</w:t>
      </w:r>
      <w:r>
        <w:t xml:space="preserve"> gwarancji)</w:t>
      </w:r>
      <w:r w:rsidRPr="00080407">
        <w:t>;</w:t>
      </w:r>
    </w:p>
    <w:p w14:paraId="30FA75A8" w14:textId="77777777" w:rsidR="00103C49" w:rsidRDefault="00103C49" w:rsidP="001D3A1D">
      <w:pPr>
        <w:pStyle w:val="pkt1"/>
        <w:tabs>
          <w:tab w:val="num" w:pos="426"/>
        </w:tabs>
        <w:spacing w:line="276" w:lineRule="auto"/>
        <w:ind w:left="426" w:hanging="426"/>
        <w:rPr>
          <w:u w:val="single"/>
        </w:rPr>
      </w:pPr>
    </w:p>
    <w:p w14:paraId="13806F12" w14:textId="77777777" w:rsidR="00B96172" w:rsidRPr="00425278" w:rsidRDefault="00B96172" w:rsidP="001D3A1D">
      <w:pPr>
        <w:pStyle w:val="pkt1"/>
        <w:tabs>
          <w:tab w:val="num" w:pos="426"/>
        </w:tabs>
        <w:spacing w:line="276" w:lineRule="auto"/>
        <w:ind w:left="426" w:hanging="426"/>
        <w:rPr>
          <w:u w:val="single"/>
        </w:rPr>
      </w:pPr>
      <w:r w:rsidRPr="00425278">
        <w:rPr>
          <w:u w:val="single"/>
        </w:rPr>
        <w:t>2 lata – 0 pkt.</w:t>
      </w:r>
    </w:p>
    <w:p w14:paraId="4131D27E" w14:textId="77777777" w:rsidR="00B96172" w:rsidRPr="00425278" w:rsidRDefault="00B96172" w:rsidP="001D3A1D">
      <w:pPr>
        <w:pStyle w:val="pkt1"/>
        <w:tabs>
          <w:tab w:val="num" w:pos="426"/>
        </w:tabs>
        <w:spacing w:line="276" w:lineRule="auto"/>
        <w:ind w:left="426" w:hanging="426"/>
        <w:rPr>
          <w:u w:val="single"/>
        </w:rPr>
      </w:pPr>
      <w:r w:rsidRPr="00425278">
        <w:rPr>
          <w:u w:val="single"/>
        </w:rPr>
        <w:t>3 lata –</w:t>
      </w:r>
      <w:r w:rsidR="002C6E47" w:rsidRPr="00425278">
        <w:rPr>
          <w:u w:val="single"/>
        </w:rPr>
        <w:t xml:space="preserve"> 4</w:t>
      </w:r>
      <w:r w:rsidRPr="00425278">
        <w:rPr>
          <w:u w:val="single"/>
        </w:rPr>
        <w:t xml:space="preserve"> pkt.</w:t>
      </w:r>
    </w:p>
    <w:p w14:paraId="2F64F428" w14:textId="77777777" w:rsidR="00B96172" w:rsidRPr="00425278" w:rsidRDefault="00B96172" w:rsidP="001D3A1D">
      <w:pPr>
        <w:pStyle w:val="pkt1"/>
        <w:tabs>
          <w:tab w:val="num" w:pos="426"/>
        </w:tabs>
        <w:spacing w:line="276" w:lineRule="auto"/>
        <w:ind w:left="426" w:hanging="426"/>
        <w:rPr>
          <w:u w:val="single"/>
        </w:rPr>
      </w:pPr>
      <w:r w:rsidRPr="00425278">
        <w:rPr>
          <w:u w:val="single"/>
        </w:rPr>
        <w:t>4 lata –</w:t>
      </w:r>
      <w:r w:rsidR="002C6E47" w:rsidRPr="00425278">
        <w:rPr>
          <w:u w:val="single"/>
        </w:rPr>
        <w:t xml:space="preserve"> 7</w:t>
      </w:r>
      <w:r w:rsidRPr="00425278">
        <w:rPr>
          <w:u w:val="single"/>
        </w:rPr>
        <w:t xml:space="preserve"> pkt.</w:t>
      </w:r>
    </w:p>
    <w:p w14:paraId="4EF767D7" w14:textId="77777777" w:rsidR="00B96172" w:rsidRDefault="00B96172" w:rsidP="001D3A1D">
      <w:pPr>
        <w:pStyle w:val="pkt1"/>
        <w:tabs>
          <w:tab w:val="num" w:pos="426"/>
        </w:tabs>
        <w:spacing w:line="276" w:lineRule="auto"/>
        <w:ind w:left="426" w:hanging="426"/>
        <w:rPr>
          <w:u w:val="single"/>
        </w:rPr>
      </w:pPr>
      <w:r w:rsidRPr="00425278">
        <w:rPr>
          <w:u w:val="single"/>
        </w:rPr>
        <w:t xml:space="preserve">5 lat </w:t>
      </w:r>
      <w:r w:rsidR="00E919FB">
        <w:rPr>
          <w:u w:val="single"/>
        </w:rPr>
        <w:t>i więcej</w:t>
      </w:r>
      <w:r w:rsidRPr="00425278">
        <w:rPr>
          <w:u w:val="single"/>
        </w:rPr>
        <w:t xml:space="preserve"> - 10 pkt.</w:t>
      </w:r>
    </w:p>
    <w:p w14:paraId="04577D9F" w14:textId="77777777" w:rsidR="00103C49" w:rsidRDefault="00103C49" w:rsidP="001D3A1D">
      <w:pPr>
        <w:pStyle w:val="pkt1"/>
        <w:tabs>
          <w:tab w:val="num" w:pos="426"/>
        </w:tabs>
        <w:spacing w:line="276" w:lineRule="auto"/>
        <w:ind w:left="426" w:hanging="426"/>
        <w:rPr>
          <w:u w:val="single"/>
        </w:rPr>
      </w:pPr>
    </w:p>
    <w:p w14:paraId="2B7B006C" w14:textId="77777777" w:rsidR="00103C49" w:rsidRPr="00103C49" w:rsidRDefault="00103C49" w:rsidP="00103C49">
      <w:pPr>
        <w:pStyle w:val="pkt1"/>
        <w:spacing w:line="276" w:lineRule="auto"/>
        <w:ind w:left="0" w:firstLine="0"/>
      </w:pPr>
      <w:r w:rsidRPr="00103C49">
        <w:t>Powyższa punktacja nie dotyczy urządzeń, dla których zaoferowany okres gwarancji będzie krótszy niż wymagany w Opisie Przedmiotu Zamówienia. W takim przypadku oferta zostanie odrzucona.</w:t>
      </w:r>
    </w:p>
    <w:p w14:paraId="28CC09E6" w14:textId="77777777" w:rsidR="00B96172" w:rsidRPr="00080407" w:rsidRDefault="00B96172" w:rsidP="001D3A1D">
      <w:pPr>
        <w:pStyle w:val="pkt1"/>
        <w:tabs>
          <w:tab w:val="num" w:pos="426"/>
        </w:tabs>
        <w:spacing w:line="276" w:lineRule="auto"/>
        <w:ind w:left="426" w:hanging="426"/>
      </w:pPr>
    </w:p>
    <w:p w14:paraId="36A48E27" w14:textId="77777777" w:rsidR="00117D01" w:rsidRDefault="00117D01" w:rsidP="001D3A1D">
      <w:pPr>
        <w:spacing w:line="276" w:lineRule="auto"/>
        <w:rPr>
          <w:rFonts w:ascii="Times New Roman" w:hAnsi="Times New Roman" w:cs="Times New Roman"/>
          <w:sz w:val="24"/>
          <w:szCs w:val="24"/>
        </w:rPr>
      </w:pPr>
    </w:p>
    <w:p w14:paraId="61EE4096" w14:textId="77777777" w:rsidR="00117D01" w:rsidRPr="00173FBD" w:rsidRDefault="00117D01" w:rsidP="001C5E19">
      <w:pPr>
        <w:pStyle w:val="pkt"/>
        <w:numPr>
          <w:ilvl w:val="0"/>
          <w:numId w:val="60"/>
        </w:numPr>
        <w:spacing w:line="276" w:lineRule="auto"/>
        <w:rPr>
          <w:b/>
          <w:bCs/>
        </w:rPr>
      </w:pPr>
      <w:r w:rsidRPr="00173FBD">
        <w:rPr>
          <w:b/>
          <w:bCs/>
        </w:rPr>
        <w:t>Lista Załączników</w:t>
      </w:r>
    </w:p>
    <w:p w14:paraId="0C30B335" w14:textId="77777777" w:rsidR="005A00C8" w:rsidRDefault="00117D01" w:rsidP="001D3A1D">
      <w:pPr>
        <w:spacing w:line="276" w:lineRule="auto"/>
        <w:rPr>
          <w:rFonts w:ascii="Times New Roman" w:hAnsi="Times New Roman" w:cs="Times New Roman"/>
          <w:sz w:val="24"/>
          <w:szCs w:val="24"/>
        </w:rPr>
      </w:pPr>
      <w:r>
        <w:rPr>
          <w:rFonts w:ascii="Times New Roman" w:hAnsi="Times New Roman" w:cs="Times New Roman"/>
          <w:sz w:val="24"/>
          <w:szCs w:val="24"/>
        </w:rPr>
        <w:t>1. Wzór oświadczenia o zachowaniu poufności</w:t>
      </w:r>
      <w:r w:rsidR="005A00C8">
        <w:rPr>
          <w:rFonts w:ascii="Times New Roman" w:hAnsi="Times New Roman" w:cs="Times New Roman"/>
          <w:sz w:val="24"/>
          <w:szCs w:val="24"/>
        </w:rPr>
        <w:t>.</w:t>
      </w:r>
    </w:p>
    <w:p w14:paraId="43579D45" w14:textId="77777777" w:rsidR="005A00C8" w:rsidRDefault="005A00C8" w:rsidP="001D3A1D">
      <w:pPr>
        <w:spacing w:line="276" w:lineRule="auto"/>
        <w:rPr>
          <w:rFonts w:ascii="Times New Roman" w:hAnsi="Times New Roman" w:cs="Times New Roman"/>
          <w:sz w:val="24"/>
          <w:szCs w:val="24"/>
        </w:rPr>
      </w:pPr>
      <w:r>
        <w:rPr>
          <w:rFonts w:ascii="Times New Roman" w:hAnsi="Times New Roman" w:cs="Times New Roman"/>
          <w:sz w:val="24"/>
          <w:szCs w:val="24"/>
        </w:rPr>
        <w:t>2. Formularz Ofertowo – Cenowy</w:t>
      </w:r>
      <w:r w:rsidR="005A7291">
        <w:rPr>
          <w:rFonts w:ascii="Times New Roman" w:hAnsi="Times New Roman" w:cs="Times New Roman"/>
          <w:sz w:val="24"/>
          <w:szCs w:val="24"/>
        </w:rPr>
        <w:t xml:space="preserve"> wraz z załącznikami</w:t>
      </w:r>
      <w:r>
        <w:rPr>
          <w:rFonts w:ascii="Times New Roman" w:hAnsi="Times New Roman" w:cs="Times New Roman"/>
          <w:sz w:val="24"/>
          <w:szCs w:val="24"/>
        </w:rPr>
        <w:t>.</w:t>
      </w:r>
    </w:p>
    <w:p w14:paraId="13392F92" w14:textId="77777777" w:rsidR="00C221AF" w:rsidRPr="00080407" w:rsidRDefault="005A00C8" w:rsidP="001D3A1D">
      <w:pPr>
        <w:spacing w:line="276" w:lineRule="auto"/>
        <w:rPr>
          <w:sz w:val="24"/>
          <w:szCs w:val="24"/>
        </w:rPr>
      </w:pPr>
      <w:r>
        <w:rPr>
          <w:rFonts w:ascii="Times New Roman" w:hAnsi="Times New Roman" w:cs="Times New Roman"/>
          <w:sz w:val="24"/>
          <w:szCs w:val="24"/>
        </w:rPr>
        <w:lastRenderedPageBreak/>
        <w:t>3. Istotne postanowienia umowy</w:t>
      </w:r>
      <w:r w:rsidR="005A7291">
        <w:rPr>
          <w:rFonts w:ascii="Times New Roman" w:hAnsi="Times New Roman" w:cs="Times New Roman"/>
          <w:sz w:val="24"/>
          <w:szCs w:val="24"/>
        </w:rPr>
        <w:t xml:space="preserve"> wraz z załącznikami</w:t>
      </w:r>
      <w:r>
        <w:rPr>
          <w:rFonts w:ascii="Times New Roman" w:hAnsi="Times New Roman" w:cs="Times New Roman"/>
          <w:sz w:val="24"/>
          <w:szCs w:val="24"/>
        </w:rPr>
        <w:t>.</w:t>
      </w:r>
      <w:r w:rsidR="00F7041D" w:rsidRPr="00080407">
        <w:rPr>
          <w:rFonts w:ascii="Times New Roman" w:hAnsi="Times New Roman" w:cs="Times New Roman"/>
          <w:sz w:val="24"/>
          <w:szCs w:val="24"/>
        </w:rPr>
        <w:br w:type="page"/>
      </w:r>
      <w:r w:rsidR="00C221AF" w:rsidRPr="00080407">
        <w:rPr>
          <w:sz w:val="24"/>
          <w:szCs w:val="24"/>
        </w:rPr>
        <w:lastRenderedPageBreak/>
        <w:t xml:space="preserve">Załącznik: 1) Wzór oświadczenia o zachowaniu poufności </w:t>
      </w:r>
    </w:p>
    <w:p w14:paraId="13E29CCE" w14:textId="77777777" w:rsidR="00C221AF" w:rsidRPr="00080407" w:rsidRDefault="00C221AF" w:rsidP="001D3A1D">
      <w:pPr>
        <w:pStyle w:val="Podtytu"/>
        <w:spacing w:line="276" w:lineRule="auto"/>
        <w:rPr>
          <w:rFonts w:ascii="Times New Roman" w:hAnsi="Times New Roman" w:cs="Times New Roman"/>
          <w:sz w:val="24"/>
        </w:rPr>
      </w:pPr>
      <w:r w:rsidRPr="00080407">
        <w:rPr>
          <w:rFonts w:ascii="Times New Roman" w:hAnsi="Times New Roman" w:cs="Times New Roman"/>
          <w:sz w:val="24"/>
        </w:rPr>
        <w:t>OŚWIADCZENIE O ZACHOWANIU POUFNOŚCI</w:t>
      </w:r>
    </w:p>
    <w:p w14:paraId="77A6371E" w14:textId="77777777" w:rsidR="00C221AF" w:rsidRPr="004375A0" w:rsidRDefault="00C221AF" w:rsidP="001D3A1D">
      <w:pPr>
        <w:pStyle w:val="Podtytu"/>
        <w:spacing w:line="276" w:lineRule="auto"/>
        <w:rPr>
          <w:rFonts w:ascii="Times New Roman" w:hAnsi="Times New Roman" w:cs="Times New Roman"/>
          <w:sz w:val="24"/>
        </w:rPr>
      </w:pPr>
    </w:p>
    <w:p w14:paraId="3E9D6126" w14:textId="77777777" w:rsidR="00C221AF" w:rsidRPr="00080407" w:rsidRDefault="00C221AF" w:rsidP="001D3A1D">
      <w:pPr>
        <w:spacing w:line="276" w:lineRule="auto"/>
        <w:jc w:val="both"/>
        <w:rPr>
          <w:rFonts w:ascii="Times New Roman" w:hAnsi="Times New Roman" w:cs="Times New Roman"/>
          <w:sz w:val="24"/>
          <w:szCs w:val="24"/>
        </w:rPr>
      </w:pPr>
    </w:p>
    <w:p w14:paraId="36A4D455"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 nawiązaniu do prowadzonego przez Comarch S.A. z siedzibą w Krakowie, al. Jana Pawła II 39a, 31-864 Kraków</w:t>
      </w:r>
      <w:r w:rsidRPr="00080407" w:rsidDel="00BD6C56">
        <w:rPr>
          <w:rFonts w:ascii="Times New Roman" w:hAnsi="Times New Roman" w:cs="Times New Roman"/>
          <w:sz w:val="24"/>
          <w:szCs w:val="24"/>
        </w:rPr>
        <w:t xml:space="preserve"> </w:t>
      </w:r>
      <w:r w:rsidRPr="00080407">
        <w:rPr>
          <w:rFonts w:ascii="Times New Roman" w:hAnsi="Times New Roman" w:cs="Times New Roman"/>
          <w:sz w:val="24"/>
          <w:szCs w:val="24"/>
        </w:rPr>
        <w:t>(„Zamawiający”) postępowania o udzielenie zamówienia w trybie przetargu nieograniczonego na: „</w:t>
      </w:r>
      <w:r w:rsidR="009615F2" w:rsidRPr="008071E4">
        <w:rPr>
          <w:rFonts w:ascii="Times New Roman" w:eastAsia="Times New Roman" w:hAnsi="Times New Roman" w:cs="Times New Roman"/>
          <w:sz w:val="24"/>
          <w:szCs w:val="24"/>
          <w:lang w:eastAsia="pl-PL"/>
        </w:rPr>
        <w:t>Dostaw</w:t>
      </w:r>
      <w:r w:rsidR="009615F2" w:rsidRPr="004375A0">
        <w:rPr>
          <w:rFonts w:ascii="Times New Roman" w:eastAsia="Times New Roman" w:hAnsi="Times New Roman" w:cs="Times New Roman"/>
          <w:sz w:val="24"/>
          <w:szCs w:val="24"/>
          <w:lang w:eastAsia="pl-PL"/>
        </w:rPr>
        <w:t>ę</w:t>
      </w:r>
      <w:r w:rsidR="009615F2" w:rsidRPr="008071E4">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serwisem oraz asystą techniczną</w:t>
      </w:r>
      <w:r w:rsidR="009615F2" w:rsidRPr="004375A0" w:rsidDel="009615F2">
        <w:rPr>
          <w:rFonts w:ascii="Times New Roman" w:hAnsi="Times New Roman" w:cs="Times New Roman"/>
          <w:sz w:val="24"/>
          <w:szCs w:val="24"/>
        </w:rPr>
        <w:t xml:space="preserve"> </w:t>
      </w:r>
      <w:r w:rsidRPr="00080407">
        <w:rPr>
          <w:rFonts w:ascii="Times New Roman" w:hAnsi="Times New Roman" w:cs="Times New Roman"/>
          <w:sz w:val="24"/>
          <w:szCs w:val="24"/>
        </w:rPr>
        <w:t>”,</w:t>
      </w:r>
    </w:p>
    <w:p w14:paraId="6C729F70" w14:textId="77777777" w:rsidR="00C221AF" w:rsidRPr="00080407" w:rsidRDefault="00C221AF" w:rsidP="001D3A1D">
      <w:pPr>
        <w:spacing w:line="276" w:lineRule="auto"/>
        <w:jc w:val="both"/>
        <w:rPr>
          <w:rFonts w:ascii="Times New Roman" w:hAnsi="Times New Roman" w:cs="Times New Roman"/>
          <w:sz w:val="24"/>
          <w:szCs w:val="24"/>
          <w:highlight w:val="yellow"/>
        </w:rPr>
      </w:pPr>
    </w:p>
    <w:p w14:paraId="045B6E5F"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niniejszym</w:t>
      </w:r>
    </w:p>
    <w:p w14:paraId="42A5EE88" w14:textId="77777777" w:rsidR="00C221AF" w:rsidRPr="00080407" w:rsidRDefault="00C221AF" w:rsidP="001D3A1D">
      <w:pPr>
        <w:spacing w:line="276" w:lineRule="auto"/>
        <w:jc w:val="both"/>
        <w:rPr>
          <w:rFonts w:ascii="Times New Roman" w:hAnsi="Times New Roman" w:cs="Times New Roman"/>
          <w:sz w:val="24"/>
          <w:szCs w:val="24"/>
        </w:rPr>
      </w:pPr>
    </w:p>
    <w:p w14:paraId="72BC9DD6"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z siedzibą w ........................................, ul. ........................................................., ... – ..... ................... [</w:t>
      </w:r>
      <w:r w:rsidRPr="00080407">
        <w:rPr>
          <w:rFonts w:ascii="Times New Roman" w:hAnsi="Times New Roman" w:cs="Times New Roman"/>
          <w:i/>
          <w:sz w:val="24"/>
          <w:szCs w:val="24"/>
        </w:rPr>
        <w:t>Adres firmy</w:t>
      </w:r>
      <w:r w:rsidRPr="00080407">
        <w:rPr>
          <w:rFonts w:ascii="Times New Roman" w:hAnsi="Times New Roman" w:cs="Times New Roman"/>
          <w:sz w:val="24"/>
          <w:szCs w:val="24"/>
        </w:rPr>
        <w:t>], wpisana do Krajowego Rejestru Sądowego prowadzonego przez Sąd Rejonowy w ................................, ....... Wydział Gospodarczy Krajowego Rejestru Sądowego pod numerem KRS .......................................</w:t>
      </w:r>
    </w:p>
    <w:p w14:paraId="4900110E" w14:textId="77777777" w:rsidR="00C221AF" w:rsidRPr="00080407" w:rsidRDefault="00C221AF" w:rsidP="001D3A1D">
      <w:pPr>
        <w:spacing w:line="276" w:lineRule="auto"/>
        <w:jc w:val="both"/>
        <w:rPr>
          <w:rFonts w:ascii="Times New Roman" w:hAnsi="Times New Roman" w:cs="Times New Roman"/>
          <w:b/>
          <w:bCs/>
          <w:color w:val="000000"/>
          <w:sz w:val="24"/>
          <w:szCs w:val="24"/>
        </w:rPr>
      </w:pPr>
    </w:p>
    <w:p w14:paraId="229B18BC"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oświadcza, iż:</w:t>
      </w:r>
    </w:p>
    <w:p w14:paraId="3310A530" w14:textId="77777777"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do zachowania w ścisłej poufności wszelkich informacji udostępnionych przez Zamawiającego (</w:t>
      </w:r>
      <w:r w:rsidR="00C221AF" w:rsidRPr="00080407">
        <w:rPr>
          <w:rFonts w:ascii="Times New Roman" w:hAnsi="Times New Roman" w:cs="Times New Roman"/>
          <w:color w:val="000000"/>
          <w:sz w:val="24"/>
          <w:szCs w:val="24"/>
        </w:rPr>
        <w:t xml:space="preserve">Comarch S.A.) </w:t>
      </w:r>
      <w:r w:rsidR="00C221AF" w:rsidRPr="00080407">
        <w:rPr>
          <w:rFonts w:ascii="Times New Roman" w:hAnsi="Times New Roman" w:cs="Times New Roman"/>
          <w:sz w:val="24"/>
          <w:szCs w:val="24"/>
        </w:rPr>
        <w:t>w toku lub w związku z wyżej wymienionym postępowaniem o udzielenie zamówienia, które nie zostały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ujawnione publicznie („Informacje Poufne”);</w:t>
      </w:r>
    </w:p>
    <w:p w14:paraId="209DE174" w14:textId="77777777"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wykorzystywać wszelkie Informacje Poufne wyłącznie w celach wynikających wprost z potrzeby złożenia oferty przetargowej, jedynie w zakresie niezbędnym do rozstrzygnięcia wyżej wymienionego postępowania o udzielenie zamówienia;</w:t>
      </w:r>
    </w:p>
    <w:p w14:paraId="63DEEFC3" w14:textId="77777777"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nie przekazywać ani nie ujawniać tak Informacji Poufnych jak i ich źródła osobom trzecim, bez każdorazowej uprzedniej pisemnej zgody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 wyjątkiem niżej wskazanych pracowników</w:t>
      </w:r>
      <w:r w:rsidR="00ED13E0">
        <w:rPr>
          <w:rFonts w:ascii="Times New Roman" w:hAnsi="Times New Roman" w:cs="Times New Roman"/>
          <w:sz w:val="24"/>
          <w:szCs w:val="24"/>
        </w:rPr>
        <w:t xml:space="preserve"> lub współpracowników</w:t>
      </w:r>
      <w:r w:rsidR="00C221AF" w:rsidRPr="00080407">
        <w:rPr>
          <w:rFonts w:ascii="Times New Roman" w:hAnsi="Times New Roman" w:cs="Times New Roman"/>
          <w:sz w:val="24"/>
          <w:szCs w:val="24"/>
        </w:rPr>
        <w:t>:</w:t>
      </w:r>
    </w:p>
    <w:p w14:paraId="7AA0F6C2"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0C277866"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6142A7B6"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5528D5F8" w14:textId="77777777" w:rsidR="00C221AF" w:rsidRPr="00080407" w:rsidRDefault="00C221AF" w:rsidP="001D3A1D">
      <w:pPr>
        <w:autoSpaceDE w:val="0"/>
        <w:autoSpaceDN w:val="0"/>
        <w:adjustRightInd w:val="0"/>
        <w:spacing w:line="276" w:lineRule="auto"/>
        <w:rPr>
          <w:rFonts w:ascii="Times New Roman" w:hAnsi="Times New Roman" w:cs="Times New Roman"/>
          <w:sz w:val="24"/>
          <w:szCs w:val="24"/>
        </w:rPr>
      </w:pPr>
    </w:p>
    <w:p w14:paraId="1AA577AB" w14:textId="77777777" w:rsidR="00C221AF" w:rsidRPr="00080407" w:rsidRDefault="00C221AF" w:rsidP="001D3A1D">
      <w:pPr>
        <w:autoSpaceDE w:val="0"/>
        <w:autoSpaceDN w:val="0"/>
        <w:adjustRightInd w:val="0"/>
        <w:spacing w:line="276" w:lineRule="auto"/>
        <w:ind w:left="284"/>
        <w:jc w:val="both"/>
        <w:rPr>
          <w:rFonts w:ascii="Times New Roman" w:hAnsi="Times New Roman" w:cs="Times New Roman"/>
          <w:sz w:val="24"/>
          <w:szCs w:val="24"/>
        </w:rPr>
      </w:pPr>
      <w:r w:rsidRPr="00080407">
        <w:rPr>
          <w:rFonts w:ascii="Times New Roman" w:hAnsi="Times New Roman" w:cs="Times New Roman"/>
          <w:sz w:val="24"/>
          <w:szCs w:val="24"/>
        </w:rPr>
        <w:lastRenderedPageBreak/>
        <w:t xml:space="preserve">za których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xml:space="preserve">] ponosi całkowitą odpowiedzialność (finansową i prawną), wyznaczonych przez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do realizacji celu w postaci złożenia oferty przetargowej;</w:t>
      </w:r>
    </w:p>
    <w:p w14:paraId="58EC962A" w14:textId="77777777"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ab/>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poinformować niezwłocznie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w przypadku, gdy poweźmie wiadomość lub podejrzenie naruszenia któregokolwiek ze swoich zobowiązań wynikających z niniejszego Oświadczenia;</w:t>
      </w:r>
    </w:p>
    <w:p w14:paraId="0749A832" w14:textId="77777777"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 zakończeniu lub zaprzestaniu realizacji celu, w którym Informacje Poufne zostały ujawnione, jak i na każde żądania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bezzwłocznie zwrócić Zamawiającemu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xml:space="preserve">) wszelkie materiały udostępnione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zawierające Informacje Poufne oraz wszystkie ich kopie oraz zniszczy lub usunie wszelkie Informacje Poufne zapisane w jakimkolwiek urządzeniu lub na jakimkolwiek nośniku służącym do przechowywania danych, w sposób uniemożliwiający ich ponowne odtworzenie;</w:t>
      </w:r>
    </w:p>
    <w:p w14:paraId="2FC63EF6" w14:textId="77777777" w:rsidR="00C221AF" w:rsidRPr="00080407" w:rsidRDefault="0066743C" w:rsidP="001D3A1D">
      <w:p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221AF" w:rsidRPr="00080407">
        <w:rPr>
          <w:rFonts w:ascii="Times New Roman" w:eastAsia="Calibri"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zobowiązuje się, iż </w:t>
      </w:r>
      <w:r w:rsidR="00C221AF" w:rsidRPr="00080407">
        <w:rPr>
          <w:rFonts w:ascii="Times New Roman" w:eastAsia="Calibri" w:hAnsi="Times New Roman" w:cs="Times New Roman"/>
          <w:sz w:val="24"/>
          <w:szCs w:val="24"/>
        </w:rPr>
        <w:t xml:space="preserve">w przypadku każdorazowego naruszenia przez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t>
      </w:r>
      <w:r w:rsidR="00C221AF" w:rsidRPr="00080407">
        <w:rPr>
          <w:rFonts w:ascii="Times New Roman" w:eastAsia="Calibri" w:hAnsi="Times New Roman" w:cs="Times New Roman"/>
          <w:sz w:val="24"/>
          <w:szCs w:val="24"/>
        </w:rPr>
        <w:t>postanowień niniejszego Oświadczenia, zapłacić na rzecz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karę umowną w wysokości 50 000 (słownie: pięćdziesiąt tysięcy) złotych za każdy przypadek. Zapłata kary umownej nie wyłącza prawa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do dochodzenia odszkodowania na zasadach ogólnych;</w:t>
      </w:r>
    </w:p>
    <w:p w14:paraId="636A3111" w14:textId="77777777"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 xml:space="preserve"> ..........................................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wskazuje niniejszym następujący adres e-mail: ........................................................................ jako adres do przesłania specyfikacji istotnych warunków zamówienia oraz adres do porozumiewania się w drodze elektronicznej w trakcie postępowania. </w:t>
      </w:r>
    </w:p>
    <w:p w14:paraId="7BE940E0"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p>
    <w:p w14:paraId="3E6ABA33"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t>
      </w:r>
      <w:r w:rsidRPr="00080407">
        <w:rPr>
          <w:rFonts w:ascii="Times New Roman" w:hAnsi="Times New Roman" w:cs="Times New Roman"/>
          <w:i/>
          <w:sz w:val="24"/>
          <w:szCs w:val="24"/>
        </w:rPr>
        <w:t>Podpisy osób upoważnionych do składania oświadczeń woli ze skutkiem zaciągania zobowiązań w imieniu Wykonawcy (wymagane jest załączenie odpisu aktualnego z KRS, a w przypadku pełnomocnika dodatkowo wymagane jest załączenie pełnomocnictwa w formie oryginału)</w:t>
      </w:r>
      <w:r w:rsidRPr="00080407">
        <w:rPr>
          <w:rFonts w:ascii="Times New Roman" w:hAnsi="Times New Roman" w:cs="Times New Roman"/>
          <w:sz w:val="24"/>
          <w:szCs w:val="24"/>
        </w:rPr>
        <w:t>]</w:t>
      </w:r>
    </w:p>
    <w:p w14:paraId="1F7614DD"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Imię i nazwisko:</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Imię i nazwisko:</w:t>
      </w:r>
    </w:p>
    <w:p w14:paraId="100B3010" w14:textId="77777777" w:rsidR="00C221AF" w:rsidRPr="00080407" w:rsidRDefault="00C221AF" w:rsidP="001D3A1D">
      <w:pPr>
        <w:spacing w:line="276" w:lineRule="auto"/>
        <w:rPr>
          <w:rFonts w:ascii="Times New Roman" w:hAnsi="Times New Roman" w:cs="Times New Roman"/>
          <w:sz w:val="24"/>
          <w:szCs w:val="24"/>
        </w:rPr>
      </w:pPr>
    </w:p>
    <w:p w14:paraId="183F9E1F"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Stanowisko: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Stanowisko:</w:t>
      </w:r>
    </w:p>
    <w:p w14:paraId="5BA1C99A" w14:textId="77777777" w:rsidR="00C221AF" w:rsidRPr="00080407" w:rsidRDefault="00C221AF" w:rsidP="001D3A1D">
      <w:pPr>
        <w:spacing w:line="276" w:lineRule="auto"/>
        <w:rPr>
          <w:rFonts w:ascii="Times New Roman" w:hAnsi="Times New Roman" w:cs="Times New Roman"/>
          <w:sz w:val="24"/>
          <w:szCs w:val="24"/>
        </w:rPr>
      </w:pPr>
    </w:p>
    <w:p w14:paraId="68BFF794"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Podpis: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Podpis:</w:t>
      </w:r>
    </w:p>
    <w:p w14:paraId="2789D26B" w14:textId="77777777" w:rsidR="008F0003" w:rsidRDefault="008F0003" w:rsidP="001D3A1D">
      <w:pPr>
        <w:tabs>
          <w:tab w:val="left" w:pos="0"/>
        </w:tabs>
        <w:spacing w:line="276" w:lineRule="auto"/>
        <w:rPr>
          <w:rFonts w:ascii="Times New Roman" w:hAnsi="Times New Roman" w:cs="Times New Roman"/>
          <w:sz w:val="24"/>
          <w:szCs w:val="24"/>
        </w:rPr>
      </w:pPr>
    </w:p>
    <w:p w14:paraId="6D5A0AB1" w14:textId="77777777" w:rsidR="00C221AF" w:rsidRPr="00080407" w:rsidRDefault="00C221AF" w:rsidP="001D3A1D">
      <w:pPr>
        <w:tabs>
          <w:tab w:val="left" w:pos="0"/>
        </w:tabs>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Data: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Data:</w:t>
      </w:r>
    </w:p>
    <w:p w14:paraId="32590E81" w14:textId="77777777" w:rsidR="00C16CFA" w:rsidRPr="00080407" w:rsidRDefault="00C16CFA" w:rsidP="00C16CFA">
      <w:pPr>
        <w:spacing w:line="276" w:lineRule="auto"/>
        <w:rPr>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sidR="00782148">
        <w:rPr>
          <w:sz w:val="24"/>
          <w:szCs w:val="24"/>
        </w:rPr>
        <w:t>2</w:t>
      </w:r>
      <w:r w:rsidRPr="00080407">
        <w:rPr>
          <w:sz w:val="24"/>
          <w:szCs w:val="24"/>
        </w:rPr>
        <w:t xml:space="preserve">) </w:t>
      </w:r>
      <w:r>
        <w:rPr>
          <w:sz w:val="24"/>
          <w:szCs w:val="24"/>
        </w:rPr>
        <w:t>Formularz ofertowo-cenowy</w:t>
      </w:r>
      <w:r w:rsidRPr="00080407">
        <w:rPr>
          <w:sz w:val="24"/>
          <w:szCs w:val="24"/>
        </w:rPr>
        <w:t xml:space="preserve"> </w:t>
      </w:r>
    </w:p>
    <w:p w14:paraId="1D8E3B6A" w14:textId="77777777" w:rsidR="00F7041D" w:rsidRPr="00080407" w:rsidRDefault="00F7041D" w:rsidP="008F0003">
      <w:pPr>
        <w:jc w:val="center"/>
        <w:rPr>
          <w:rFonts w:ascii="Times New Roman" w:hAnsi="Times New Roman" w:cs="Times New Roman"/>
          <w:b/>
          <w:sz w:val="24"/>
          <w:szCs w:val="24"/>
        </w:rPr>
      </w:pPr>
      <w:r w:rsidRPr="00080407">
        <w:rPr>
          <w:rFonts w:ascii="Times New Roman" w:hAnsi="Times New Roman" w:cs="Times New Roman"/>
          <w:b/>
          <w:sz w:val="24"/>
          <w:szCs w:val="24"/>
        </w:rPr>
        <w:t>FORMULARZ      OFERTOWO-CENOWY</w:t>
      </w:r>
    </w:p>
    <w:p w14:paraId="748A0F19" w14:textId="77777777" w:rsidR="00F7041D" w:rsidRPr="00080407" w:rsidRDefault="00F7041D" w:rsidP="001D3A1D">
      <w:pPr>
        <w:spacing w:line="276" w:lineRule="auto"/>
        <w:jc w:val="center"/>
        <w:rPr>
          <w:rFonts w:ascii="Times New Roman" w:hAnsi="Times New Roman" w:cs="Times New Roman"/>
          <w:b/>
          <w:sz w:val="24"/>
          <w:szCs w:val="24"/>
        </w:rPr>
      </w:pPr>
    </w:p>
    <w:p w14:paraId="6F7217C2" w14:textId="77777777" w:rsidR="00F7041D" w:rsidRPr="00080407" w:rsidRDefault="00F7041D" w:rsidP="001D3A1D">
      <w:pPr>
        <w:spacing w:line="276" w:lineRule="auto"/>
        <w:jc w:val="center"/>
        <w:rPr>
          <w:rFonts w:ascii="Times New Roman" w:hAnsi="Times New Roman" w:cs="Times New Roman"/>
          <w:b/>
          <w:sz w:val="24"/>
          <w:szCs w:val="24"/>
        </w:rPr>
      </w:pPr>
    </w:p>
    <w:p w14:paraId="07065A0D" w14:textId="77777777" w:rsidR="00F7041D" w:rsidRPr="00080407" w:rsidRDefault="00F7041D" w:rsidP="001D3A1D">
      <w:pPr>
        <w:spacing w:line="276" w:lineRule="auto"/>
        <w:ind w:left="2880" w:hanging="2340"/>
        <w:jc w:val="both"/>
        <w:rPr>
          <w:rFonts w:ascii="Times New Roman" w:hAnsi="Times New Roman" w:cs="Times New Roman"/>
          <w:sz w:val="24"/>
          <w:szCs w:val="24"/>
        </w:rPr>
      </w:pPr>
      <w:r w:rsidRPr="00080407">
        <w:rPr>
          <w:rFonts w:ascii="Times New Roman" w:hAnsi="Times New Roman" w:cs="Times New Roman"/>
          <w:sz w:val="24"/>
          <w:szCs w:val="24"/>
        </w:rPr>
        <w:t>ZAMAWIAJĄCY –</w:t>
      </w:r>
    </w:p>
    <w:p w14:paraId="19B95FD8" w14:textId="77777777" w:rsidR="00F7041D" w:rsidRPr="00080407" w:rsidRDefault="00F7041D" w:rsidP="001D3A1D">
      <w:pPr>
        <w:spacing w:line="276" w:lineRule="auto"/>
        <w:ind w:left="567" w:hanging="27"/>
        <w:jc w:val="center"/>
        <w:rPr>
          <w:rFonts w:ascii="Times New Roman" w:hAnsi="Times New Roman" w:cs="Times New Roman"/>
          <w:sz w:val="24"/>
          <w:szCs w:val="24"/>
        </w:rPr>
      </w:pPr>
      <w:r w:rsidRPr="00080407">
        <w:rPr>
          <w:rFonts w:ascii="Times New Roman" w:hAnsi="Times New Roman" w:cs="Times New Roman"/>
          <w:b/>
          <w:sz w:val="24"/>
          <w:szCs w:val="24"/>
        </w:rPr>
        <w:t>Comarch S.A.</w:t>
      </w:r>
      <w:r w:rsidRPr="00080407">
        <w:rPr>
          <w:rFonts w:ascii="Times New Roman" w:hAnsi="Times New Roman" w:cs="Times New Roman"/>
          <w:sz w:val="24"/>
          <w:szCs w:val="24"/>
        </w:rPr>
        <w:t xml:space="preserve"> </w:t>
      </w:r>
    </w:p>
    <w:p w14:paraId="779EA101" w14:textId="77777777" w:rsidR="00F7041D" w:rsidRPr="00080407" w:rsidRDefault="00F7041D" w:rsidP="001D3A1D">
      <w:pPr>
        <w:spacing w:line="276" w:lineRule="auto"/>
        <w:ind w:left="567" w:hanging="27"/>
        <w:jc w:val="center"/>
        <w:rPr>
          <w:rFonts w:ascii="Times New Roman" w:hAnsi="Times New Roman" w:cs="Times New Roman"/>
          <w:b/>
          <w:sz w:val="24"/>
          <w:szCs w:val="24"/>
        </w:rPr>
      </w:pPr>
      <w:r w:rsidRPr="00080407">
        <w:rPr>
          <w:rFonts w:ascii="Times New Roman" w:hAnsi="Times New Roman" w:cs="Times New Roman"/>
          <w:sz w:val="24"/>
          <w:szCs w:val="24"/>
        </w:rPr>
        <w:t xml:space="preserve">z siedzibą w Krakowie, al. Jana Pawła II 39a, 31-864 Kraków, </w:t>
      </w:r>
    </w:p>
    <w:p w14:paraId="1B93A4C4" w14:textId="77777777" w:rsidR="00F7041D" w:rsidRPr="00080407" w:rsidRDefault="00F7041D" w:rsidP="001D3A1D">
      <w:pPr>
        <w:spacing w:line="276" w:lineRule="auto"/>
        <w:ind w:left="540"/>
        <w:jc w:val="both"/>
        <w:rPr>
          <w:rFonts w:ascii="Times New Roman" w:hAnsi="Times New Roman" w:cs="Times New Roman"/>
          <w:b/>
          <w:sz w:val="24"/>
          <w:szCs w:val="24"/>
        </w:rPr>
      </w:pPr>
    </w:p>
    <w:p w14:paraId="0A24C15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Nazwa (Firma) Wykonawcy – </w:t>
      </w:r>
    </w:p>
    <w:p w14:paraId="3F1A84D8"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7672290"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siedziby – </w:t>
      </w:r>
    </w:p>
    <w:p w14:paraId="4AA5F52F"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5BBBE41D"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do korespondencji – </w:t>
      </w:r>
    </w:p>
    <w:p w14:paraId="522B16C8"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5A15E639" w14:textId="77777777" w:rsidR="00F7041D" w:rsidRPr="00080407" w:rsidRDefault="00F7041D" w:rsidP="001D3A1D">
      <w:pPr>
        <w:spacing w:line="276" w:lineRule="auto"/>
        <w:ind w:left="540"/>
        <w:jc w:val="both"/>
        <w:rPr>
          <w:rFonts w:ascii="Times New Roman" w:hAnsi="Times New Roman" w:cs="Times New Roman"/>
          <w:sz w:val="24"/>
          <w:szCs w:val="24"/>
        </w:rPr>
      </w:pPr>
    </w:p>
    <w:p w14:paraId="152E044F"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Tel. - .............................; fax - ...................;e-mail: ..............................................................;</w:t>
      </w:r>
    </w:p>
    <w:p w14:paraId="2167F7E2" w14:textId="77777777" w:rsidR="00F7041D" w:rsidRPr="00080407" w:rsidRDefault="00F7041D" w:rsidP="001D3A1D">
      <w:pPr>
        <w:spacing w:line="276" w:lineRule="auto"/>
        <w:ind w:left="540"/>
        <w:jc w:val="both"/>
        <w:rPr>
          <w:rFonts w:ascii="Times New Roman" w:hAnsi="Times New Roman" w:cs="Times New Roman"/>
          <w:sz w:val="24"/>
          <w:szCs w:val="24"/>
        </w:rPr>
      </w:pPr>
    </w:p>
    <w:p w14:paraId="2C9D60E2"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r w:rsidRPr="00080407">
        <w:rPr>
          <w:rFonts w:ascii="Times New Roman" w:hAnsi="Times New Roman" w:cs="Times New Roman"/>
          <w:sz w:val="24"/>
          <w:szCs w:val="24"/>
        </w:rPr>
        <w:t>NIP - ........................................................; REGON - ........................................................;</w:t>
      </w:r>
    </w:p>
    <w:p w14:paraId="2C9A9864"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41D50972" w14:textId="77777777" w:rsidR="00F7041D"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Wskazanie osób upoważnionych do składania oświadczeń woli ze skutkiem zaciągania zobowiązań w imieniu Wykonawcy (w przypadku pełnomocnika wymagane jest załączenie pełnomocnictwa): </w:t>
      </w:r>
    </w:p>
    <w:p w14:paraId="24D84171" w14:textId="77777777" w:rsidR="0066743C" w:rsidRDefault="0066743C" w:rsidP="001D3A1D">
      <w:pPr>
        <w:spacing w:line="276" w:lineRule="auto"/>
        <w:ind w:left="540"/>
        <w:jc w:val="both"/>
        <w:rPr>
          <w:rFonts w:ascii="Times New Roman" w:hAnsi="Times New Roman" w:cs="Times New Roman"/>
          <w:sz w:val="24"/>
          <w:szCs w:val="24"/>
        </w:rPr>
      </w:pPr>
    </w:p>
    <w:p w14:paraId="17535C87" w14:textId="77777777" w:rsidR="0066743C" w:rsidRPr="00080407" w:rsidRDefault="0066743C" w:rsidP="001D3A1D">
      <w:pPr>
        <w:spacing w:line="276" w:lineRule="auto"/>
        <w:ind w:left="540"/>
        <w:jc w:val="both"/>
        <w:rPr>
          <w:rFonts w:ascii="Times New Roman" w:hAnsi="Times New Roman" w:cs="Times New Roman"/>
          <w:sz w:val="24"/>
          <w:szCs w:val="24"/>
        </w:rPr>
      </w:pPr>
    </w:p>
    <w:p w14:paraId="74115DAA"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59432C8E" w14:textId="77777777" w:rsidR="00DB110B" w:rsidRPr="00080407" w:rsidRDefault="00F7041D" w:rsidP="001D3A1D">
      <w:pPr>
        <w:pStyle w:val="Akapitzlist"/>
        <w:numPr>
          <w:ilvl w:val="0"/>
          <w:numId w:val="15"/>
        </w:numPr>
        <w:spacing w:line="276" w:lineRule="auto"/>
        <w:rPr>
          <w:rFonts w:ascii="Times New Roman" w:eastAsia="Times New Roman" w:hAnsi="Times New Roman" w:cs="Times New Roman"/>
          <w:sz w:val="24"/>
          <w:szCs w:val="24"/>
          <w:lang w:eastAsia="pl-PL"/>
        </w:rPr>
      </w:pPr>
      <w:r w:rsidRPr="00080407">
        <w:rPr>
          <w:rFonts w:ascii="Times New Roman" w:hAnsi="Times New Roman" w:cs="Times New Roman"/>
          <w:i/>
          <w:sz w:val="24"/>
          <w:szCs w:val="24"/>
          <w:u w:val="single"/>
        </w:rPr>
        <w:t>Nawiązując do ogłoszonego przetargu nieograniczonego na:</w:t>
      </w:r>
      <w:r w:rsidR="00DB110B" w:rsidRPr="00080407">
        <w:rPr>
          <w:rFonts w:ascii="Times New Roman" w:eastAsia="Times New Roman" w:hAnsi="Times New Roman" w:cs="Times New Roman"/>
          <w:sz w:val="24"/>
          <w:szCs w:val="24"/>
          <w:lang w:eastAsia="pl-PL"/>
        </w:rPr>
        <w:t xml:space="preserve"> </w:t>
      </w:r>
      <w:r w:rsidR="00B61C3D" w:rsidRPr="00E20052">
        <w:rPr>
          <w:rFonts w:ascii="Times New Roman" w:eastAsia="Times New Roman" w:hAnsi="Times New Roman" w:cs="Times New Roman"/>
          <w:sz w:val="24"/>
          <w:szCs w:val="24"/>
          <w:lang w:eastAsia="pl-PL"/>
        </w:rPr>
        <w:t>Dostaw</w:t>
      </w:r>
      <w:r w:rsidR="00B61C3D" w:rsidRPr="004375A0">
        <w:rPr>
          <w:rFonts w:ascii="Times New Roman" w:eastAsia="Times New Roman" w:hAnsi="Times New Roman" w:cs="Times New Roman"/>
          <w:sz w:val="24"/>
          <w:szCs w:val="24"/>
          <w:lang w:eastAsia="pl-PL"/>
        </w:rPr>
        <w:t>ę</w:t>
      </w:r>
      <w:r w:rsidR="00B61C3D"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B61C3D">
        <w:rPr>
          <w:rFonts w:ascii="Times New Roman" w:eastAsia="Times New Roman" w:hAnsi="Times New Roman" w:cs="Times New Roman"/>
          <w:sz w:val="24"/>
          <w:szCs w:val="24"/>
          <w:lang w:eastAsia="pl-PL"/>
        </w:rPr>
        <w:t xml:space="preserve">oraz świadczeniem </w:t>
      </w:r>
      <w:r w:rsidR="00B61C3D" w:rsidRPr="00E20052">
        <w:rPr>
          <w:rFonts w:ascii="Times New Roman" w:eastAsia="Times New Roman" w:hAnsi="Times New Roman" w:cs="Times New Roman"/>
          <w:sz w:val="24"/>
          <w:szCs w:val="24"/>
          <w:lang w:eastAsia="pl-PL"/>
        </w:rPr>
        <w:t>serwis</w:t>
      </w:r>
      <w:r w:rsidR="00B61C3D">
        <w:rPr>
          <w:rFonts w:ascii="Times New Roman" w:eastAsia="Times New Roman" w:hAnsi="Times New Roman" w:cs="Times New Roman"/>
          <w:sz w:val="24"/>
          <w:szCs w:val="24"/>
          <w:lang w:eastAsia="pl-PL"/>
        </w:rPr>
        <w:t>u</w:t>
      </w:r>
      <w:r w:rsidR="00B61C3D" w:rsidRPr="00E20052">
        <w:rPr>
          <w:rFonts w:ascii="Times New Roman" w:eastAsia="Times New Roman" w:hAnsi="Times New Roman" w:cs="Times New Roman"/>
          <w:sz w:val="24"/>
          <w:szCs w:val="24"/>
          <w:lang w:eastAsia="pl-PL"/>
        </w:rPr>
        <w:t xml:space="preserve"> </w:t>
      </w:r>
      <w:r w:rsidR="00B61C3D">
        <w:rPr>
          <w:rFonts w:ascii="Times New Roman" w:eastAsia="Times New Roman" w:hAnsi="Times New Roman" w:cs="Times New Roman"/>
          <w:sz w:val="24"/>
          <w:szCs w:val="24"/>
          <w:lang w:eastAsia="pl-PL"/>
        </w:rPr>
        <w:t>gwarancyjnego</w:t>
      </w:r>
    </w:p>
    <w:p w14:paraId="01112FB6"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0B6010B8" w14:textId="77777777" w:rsidR="00F7041D" w:rsidRPr="00080407" w:rsidRDefault="00F7041D" w:rsidP="001D3A1D">
      <w:pPr>
        <w:numPr>
          <w:ilvl w:val="0"/>
          <w:numId w:val="10"/>
        </w:numPr>
        <w:spacing w:after="0" w:line="276" w:lineRule="auto"/>
        <w:ind w:hanging="374"/>
        <w:jc w:val="both"/>
        <w:rPr>
          <w:rFonts w:ascii="Times New Roman" w:hAnsi="Times New Roman" w:cs="Times New Roman"/>
          <w:sz w:val="24"/>
          <w:szCs w:val="24"/>
        </w:rPr>
      </w:pPr>
      <w:r w:rsidRPr="00080407">
        <w:rPr>
          <w:rFonts w:ascii="Times New Roman" w:hAnsi="Times New Roman" w:cs="Times New Roman"/>
          <w:sz w:val="24"/>
          <w:szCs w:val="24"/>
        </w:rPr>
        <w:lastRenderedPageBreak/>
        <w:t>oferujemy wykonanie całości</w:t>
      </w:r>
      <w:r w:rsidR="00B12012" w:rsidRPr="00080407">
        <w:rPr>
          <w:rFonts w:ascii="Times New Roman" w:hAnsi="Times New Roman" w:cs="Times New Roman"/>
          <w:sz w:val="24"/>
          <w:szCs w:val="24"/>
        </w:rPr>
        <w:t>/części</w:t>
      </w:r>
      <w:r w:rsidRPr="00080407">
        <w:rPr>
          <w:rFonts w:ascii="Times New Roman" w:hAnsi="Times New Roman" w:cs="Times New Roman"/>
          <w:sz w:val="24"/>
          <w:szCs w:val="24"/>
        </w:rPr>
        <w:t xml:space="preserve"> przedmiotu zamówienia</w:t>
      </w:r>
      <w:r w:rsidR="00881A6D">
        <w:rPr>
          <w:rFonts w:ascii="Times New Roman" w:hAnsi="Times New Roman" w:cs="Times New Roman"/>
          <w:sz w:val="24"/>
          <w:szCs w:val="24"/>
        </w:rPr>
        <w:t>, określonej w pkt. ……..</w:t>
      </w:r>
      <w:r w:rsidRPr="00080407">
        <w:rPr>
          <w:rFonts w:ascii="Times New Roman" w:hAnsi="Times New Roman" w:cs="Times New Roman"/>
          <w:sz w:val="24"/>
          <w:szCs w:val="24"/>
        </w:rPr>
        <w:t xml:space="preserve"> za łączną kwotę netto ……………………. (słownie :………………………..........................................................), plus należny podatek VAT w wysokości ...........%, co daje kwotę brutto ............................... (słownie : ........................................................................................),</w:t>
      </w:r>
    </w:p>
    <w:p w14:paraId="7F6E0DC6" w14:textId="1869F145" w:rsidR="00F7041D" w:rsidRPr="00AD079F" w:rsidRDefault="00AD079F" w:rsidP="00AD079F">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oferujemy</w:t>
      </w:r>
      <w:r w:rsidRPr="00080407">
        <w:rPr>
          <w:rFonts w:ascii="Times New Roman" w:hAnsi="Times New Roman" w:cs="Times New Roman"/>
          <w:sz w:val="24"/>
          <w:szCs w:val="24"/>
        </w:rPr>
        <w:t xml:space="preserve"> </w:t>
      </w:r>
      <w:r w:rsidR="00F7041D" w:rsidRPr="00080407">
        <w:rPr>
          <w:rFonts w:ascii="Times New Roman" w:hAnsi="Times New Roman" w:cs="Times New Roman"/>
          <w:sz w:val="24"/>
          <w:szCs w:val="24"/>
        </w:rPr>
        <w:t xml:space="preserve">termin realizacji zamówienia wynoszący </w:t>
      </w:r>
      <w:r>
        <w:rPr>
          <w:rFonts w:ascii="Times New Roman" w:hAnsi="Times New Roman" w:cs="Times New Roman"/>
          <w:sz w:val="24"/>
          <w:szCs w:val="24"/>
        </w:rPr>
        <w:t>................................................. od dnia podpisania umowy</w:t>
      </w:r>
    </w:p>
    <w:p w14:paraId="3C1373B5"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okres gwarancji i rękojmi </w:t>
      </w:r>
      <w:r w:rsidR="003E75FC">
        <w:rPr>
          <w:rFonts w:ascii="Times New Roman" w:hAnsi="Times New Roman" w:cs="Times New Roman"/>
          <w:sz w:val="24"/>
          <w:szCs w:val="24"/>
        </w:rPr>
        <w:t>wyszczególniony</w:t>
      </w:r>
      <w:r w:rsidR="00FB4D9C">
        <w:rPr>
          <w:rFonts w:ascii="Times New Roman" w:hAnsi="Times New Roman" w:cs="Times New Roman"/>
          <w:sz w:val="24"/>
          <w:szCs w:val="24"/>
        </w:rPr>
        <w:t xml:space="preserve"> w </w:t>
      </w:r>
      <w:r w:rsidR="00675DBA">
        <w:rPr>
          <w:rFonts w:ascii="Times New Roman" w:hAnsi="Times New Roman" w:cs="Times New Roman"/>
          <w:sz w:val="24"/>
          <w:szCs w:val="24"/>
        </w:rPr>
        <w:t>Tabeli Ofertowej</w:t>
      </w:r>
      <w:r w:rsidR="00783E4B">
        <w:rPr>
          <w:rFonts w:ascii="Times New Roman" w:hAnsi="Times New Roman" w:cs="Times New Roman"/>
          <w:sz w:val="24"/>
          <w:szCs w:val="24"/>
        </w:rPr>
        <w:t>,</w:t>
      </w:r>
      <w:r w:rsidR="00FB4D9C"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liczony od dnia odbioru </w:t>
      </w:r>
      <w:r w:rsidR="00287C58">
        <w:rPr>
          <w:rFonts w:ascii="Times New Roman" w:hAnsi="Times New Roman" w:cs="Times New Roman"/>
          <w:sz w:val="24"/>
          <w:szCs w:val="24"/>
        </w:rPr>
        <w:t xml:space="preserve">technicznego </w:t>
      </w:r>
      <w:r w:rsidRPr="00080407">
        <w:rPr>
          <w:rFonts w:ascii="Times New Roman" w:hAnsi="Times New Roman" w:cs="Times New Roman"/>
          <w:sz w:val="24"/>
          <w:szCs w:val="24"/>
        </w:rPr>
        <w:t>przedmiotu zamówienia, na całość przedmiotu zamówienia, wraz z urządzeniami i elementami wchodzącymi w jego zakres, przy czym zobowiązujemy się do nieodpłatnej konserwacji i naprawy przedmiotu umowy  i jego urządzeń i elementów w okresie gwarancyjnym, co zostało skalkulowane w cenie oferty;</w:t>
      </w:r>
    </w:p>
    <w:p w14:paraId="514AB1E8"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termin płatności wynoszący </w:t>
      </w:r>
      <w:r w:rsidR="00386240">
        <w:rPr>
          <w:rFonts w:ascii="Times New Roman" w:hAnsi="Times New Roman" w:cs="Times New Roman"/>
          <w:sz w:val="24"/>
          <w:szCs w:val="24"/>
        </w:rPr>
        <w:t>30</w:t>
      </w:r>
      <w:r w:rsidR="00386240"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dni liczony od dnia odbioru </w:t>
      </w:r>
      <w:r w:rsidR="00B02247" w:rsidRPr="00080407">
        <w:rPr>
          <w:rFonts w:ascii="Times New Roman" w:hAnsi="Times New Roman" w:cs="Times New Roman"/>
          <w:sz w:val="24"/>
          <w:szCs w:val="24"/>
        </w:rPr>
        <w:t>całości/</w:t>
      </w:r>
      <w:r w:rsidRPr="00080407">
        <w:rPr>
          <w:rFonts w:ascii="Times New Roman" w:hAnsi="Times New Roman" w:cs="Times New Roman"/>
          <w:sz w:val="24"/>
          <w:szCs w:val="24"/>
        </w:rPr>
        <w:t>części przedmiotu zamówienia i złoże</w:t>
      </w:r>
      <w:r w:rsidR="007B0A91" w:rsidRPr="00080407">
        <w:rPr>
          <w:rFonts w:ascii="Times New Roman" w:hAnsi="Times New Roman" w:cs="Times New Roman"/>
          <w:sz w:val="24"/>
          <w:szCs w:val="24"/>
        </w:rPr>
        <w:t>niu faktury,</w:t>
      </w:r>
    </w:p>
    <w:p w14:paraId="3997F23D"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jest kompletna pod względem ceny i zakresu </w:t>
      </w:r>
      <w:r w:rsidR="00B02247" w:rsidRPr="00080407">
        <w:rPr>
          <w:rFonts w:ascii="Times New Roman" w:hAnsi="Times New Roman" w:cs="Times New Roman"/>
          <w:sz w:val="24"/>
          <w:szCs w:val="24"/>
        </w:rPr>
        <w:t>dostawy</w:t>
      </w:r>
      <w:r w:rsidRPr="00080407">
        <w:rPr>
          <w:rFonts w:ascii="Times New Roman" w:hAnsi="Times New Roman" w:cs="Times New Roman"/>
          <w:sz w:val="24"/>
          <w:szCs w:val="24"/>
        </w:rPr>
        <w:t>, robót</w:t>
      </w:r>
      <w:r w:rsidR="00B02247" w:rsidRPr="00080407">
        <w:rPr>
          <w:rFonts w:ascii="Times New Roman" w:hAnsi="Times New Roman" w:cs="Times New Roman"/>
          <w:sz w:val="24"/>
          <w:szCs w:val="24"/>
        </w:rPr>
        <w:t xml:space="preserve"> </w:t>
      </w:r>
      <w:r w:rsidR="00881A6D">
        <w:rPr>
          <w:rFonts w:ascii="Times New Roman" w:hAnsi="Times New Roman" w:cs="Times New Roman"/>
          <w:sz w:val="24"/>
          <w:szCs w:val="24"/>
        </w:rPr>
        <w:t xml:space="preserve">i usług </w:t>
      </w:r>
      <w:r w:rsidR="00B02247" w:rsidRPr="00080407">
        <w:rPr>
          <w:rFonts w:ascii="Times New Roman" w:hAnsi="Times New Roman" w:cs="Times New Roman"/>
          <w:sz w:val="24"/>
          <w:szCs w:val="24"/>
        </w:rPr>
        <w:t>towarzyszących dostawie</w:t>
      </w:r>
      <w:r w:rsidRPr="00080407">
        <w:rPr>
          <w:rFonts w:ascii="Times New Roman" w:hAnsi="Times New Roman" w:cs="Times New Roman"/>
          <w:sz w:val="24"/>
          <w:szCs w:val="24"/>
        </w:rPr>
        <w:t>, dostaw materiałów, urządzeń itd.;</w:t>
      </w:r>
    </w:p>
    <w:p w14:paraId="1534E9A7"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umożliwia kompletne wykonanie przedmiotu zamówienia w celu umożliwienia Zamawiającemu </w:t>
      </w:r>
      <w:r w:rsidR="00B02247" w:rsidRPr="00080407">
        <w:rPr>
          <w:rFonts w:ascii="Times New Roman" w:hAnsi="Times New Roman" w:cs="Times New Roman"/>
          <w:sz w:val="24"/>
          <w:szCs w:val="24"/>
        </w:rPr>
        <w:t>korzystania w pełni z funkcjonalności i możliwości oferowanych urządzeń</w:t>
      </w:r>
      <w:r w:rsidRPr="00080407">
        <w:rPr>
          <w:rFonts w:ascii="Times New Roman" w:hAnsi="Times New Roman" w:cs="Times New Roman"/>
          <w:sz w:val="24"/>
          <w:szCs w:val="24"/>
        </w:rPr>
        <w:t>;</w:t>
      </w:r>
    </w:p>
    <w:p w14:paraId="29F456D4" w14:textId="77777777" w:rsidR="00F7041D" w:rsidRPr="0090129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uwzględnia materiały i urządzenia </w:t>
      </w:r>
      <w:r w:rsidR="00E352F2" w:rsidRPr="00080407">
        <w:rPr>
          <w:rFonts w:ascii="Times New Roman" w:hAnsi="Times New Roman" w:cs="Times New Roman"/>
          <w:sz w:val="24"/>
          <w:szCs w:val="24"/>
        </w:rPr>
        <w:t>zgodne z</w:t>
      </w:r>
      <w:r w:rsidR="004375A0">
        <w:rPr>
          <w:rFonts w:ascii="Times New Roman" w:hAnsi="Times New Roman" w:cs="Times New Roman"/>
          <w:sz w:val="24"/>
          <w:szCs w:val="24"/>
        </w:rPr>
        <w:t xml:space="preserve"> </w:t>
      </w:r>
      <w:r w:rsidR="00425D0D">
        <w:rPr>
          <w:rFonts w:ascii="Times New Roman" w:hAnsi="Times New Roman" w:cs="Times New Roman"/>
          <w:sz w:val="24"/>
          <w:szCs w:val="24"/>
        </w:rPr>
        <w:t>Zapytaniem Ofe</w:t>
      </w:r>
      <w:r w:rsidR="0080515E">
        <w:rPr>
          <w:rFonts w:ascii="Times New Roman" w:hAnsi="Times New Roman" w:cs="Times New Roman"/>
          <w:sz w:val="24"/>
          <w:szCs w:val="24"/>
        </w:rPr>
        <w:t>r</w:t>
      </w:r>
      <w:r w:rsidR="00425D0D">
        <w:rPr>
          <w:rFonts w:ascii="Times New Roman" w:hAnsi="Times New Roman" w:cs="Times New Roman"/>
          <w:sz w:val="24"/>
          <w:szCs w:val="24"/>
        </w:rPr>
        <w:t>towym</w:t>
      </w:r>
      <w:r w:rsidR="00E352F2" w:rsidRPr="00901297">
        <w:rPr>
          <w:rFonts w:ascii="Times New Roman" w:hAnsi="Times New Roman" w:cs="Times New Roman"/>
          <w:sz w:val="24"/>
          <w:szCs w:val="24"/>
        </w:rPr>
        <w:t xml:space="preserve"> </w:t>
      </w:r>
      <w:r w:rsidR="00785B48" w:rsidRPr="00901297">
        <w:rPr>
          <w:rFonts w:ascii="Times New Roman" w:hAnsi="Times New Roman" w:cs="Times New Roman"/>
          <w:sz w:val="24"/>
          <w:szCs w:val="24"/>
        </w:rPr>
        <w:t>na części zamówienia: ………………………………..</w:t>
      </w:r>
    </w:p>
    <w:p w14:paraId="1DB3CE79"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C41053" w:rsidRPr="00901297">
        <w:rPr>
          <w:rFonts w:ascii="Times New Roman" w:hAnsi="Times New Roman" w:cs="Times New Roman"/>
          <w:sz w:val="24"/>
          <w:szCs w:val="24"/>
        </w:rPr>
        <w:t xml:space="preserve">iadczamy, że zapoznaliśmy się z wymogami </w:t>
      </w:r>
      <w:r w:rsidR="00425D0D">
        <w:rPr>
          <w:rFonts w:ascii="Times New Roman" w:hAnsi="Times New Roman" w:cs="Times New Roman"/>
          <w:sz w:val="24"/>
          <w:szCs w:val="24"/>
        </w:rPr>
        <w:t>Zapytania ofertowego</w:t>
      </w:r>
      <w:r w:rsidR="00C41053" w:rsidRPr="00901297">
        <w:rPr>
          <w:rFonts w:ascii="Times New Roman" w:hAnsi="Times New Roman" w:cs="Times New Roman"/>
          <w:sz w:val="24"/>
          <w:szCs w:val="24"/>
        </w:rPr>
        <w:t xml:space="preserve">, </w:t>
      </w:r>
      <w:r w:rsidRPr="00901297">
        <w:rPr>
          <w:rFonts w:ascii="Times New Roman" w:hAnsi="Times New Roman" w:cs="Times New Roman"/>
          <w:sz w:val="24"/>
          <w:szCs w:val="24"/>
        </w:rPr>
        <w:t>i uznajemy się za związanych określonymi w niej zasadami postępowania</w:t>
      </w:r>
      <w:r w:rsidR="00C41053" w:rsidRPr="00901297">
        <w:rPr>
          <w:rFonts w:ascii="Times New Roman" w:hAnsi="Times New Roman" w:cs="Times New Roman"/>
          <w:sz w:val="24"/>
          <w:szCs w:val="24"/>
        </w:rPr>
        <w:t>,</w:t>
      </w:r>
    </w:p>
    <w:p w14:paraId="1604A810"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prowadzimy działalność gospodarczą odpowiadającą zakresowi przedmiotu zamówienia od co najmniej </w:t>
      </w:r>
      <w:r w:rsidR="00E54C0B">
        <w:rPr>
          <w:rFonts w:ascii="Times New Roman" w:hAnsi="Times New Roman" w:cs="Times New Roman"/>
          <w:sz w:val="24"/>
          <w:szCs w:val="24"/>
        </w:rPr>
        <w:t>3</w:t>
      </w:r>
      <w:r w:rsidRPr="00901297">
        <w:rPr>
          <w:rFonts w:ascii="Times New Roman" w:hAnsi="Times New Roman" w:cs="Times New Roman"/>
          <w:sz w:val="24"/>
          <w:szCs w:val="24"/>
        </w:rPr>
        <w:t xml:space="preserve"> lat, licząc wstecz od daty terminu składania ofert,</w:t>
      </w:r>
    </w:p>
    <w:p w14:paraId="4BB038D1"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14776A">
        <w:rPr>
          <w:rFonts w:ascii="Times New Roman" w:hAnsi="Times New Roman" w:cs="Times New Roman"/>
          <w:sz w:val="24"/>
          <w:szCs w:val="24"/>
        </w:rPr>
        <w:t>iadczamy, iż w ciągu ostatnich 3</w:t>
      </w:r>
      <w:r w:rsidRPr="00901297">
        <w:rPr>
          <w:rFonts w:ascii="Times New Roman" w:hAnsi="Times New Roman" w:cs="Times New Roman"/>
          <w:sz w:val="24"/>
          <w:szCs w:val="24"/>
        </w:rPr>
        <w:t xml:space="preserve"> lat, licząc wstecz od daty terminu składania ofert, zrealizowaliśmy z należytą starannością, co najmniej 3 zadania o charakterze odpowiadając</w:t>
      </w:r>
      <w:r w:rsidR="005C1669">
        <w:rPr>
          <w:rFonts w:ascii="Times New Roman" w:hAnsi="Times New Roman" w:cs="Times New Roman"/>
          <w:sz w:val="24"/>
          <w:szCs w:val="24"/>
        </w:rPr>
        <w:t>ym</w:t>
      </w:r>
      <w:r w:rsidRPr="00901297">
        <w:rPr>
          <w:rFonts w:ascii="Times New Roman" w:hAnsi="Times New Roman" w:cs="Times New Roman"/>
          <w:sz w:val="24"/>
          <w:szCs w:val="24"/>
        </w:rPr>
        <w:t xml:space="preserve"> </w:t>
      </w:r>
      <w:r w:rsidR="005C1669">
        <w:rPr>
          <w:rFonts w:ascii="Times New Roman" w:hAnsi="Times New Roman" w:cs="Times New Roman"/>
          <w:sz w:val="24"/>
          <w:szCs w:val="24"/>
        </w:rPr>
        <w:t>zakresowi</w:t>
      </w:r>
      <w:r w:rsidRPr="00901297">
        <w:rPr>
          <w:rFonts w:ascii="Times New Roman" w:hAnsi="Times New Roman" w:cs="Times New Roman"/>
          <w:sz w:val="24"/>
          <w:szCs w:val="24"/>
        </w:rPr>
        <w:t>,</w:t>
      </w:r>
      <w:r w:rsidR="00FD26B5" w:rsidRPr="00901297">
        <w:rPr>
          <w:rFonts w:ascii="Times New Roman" w:hAnsi="Times New Roman" w:cs="Times New Roman"/>
          <w:sz w:val="24"/>
          <w:szCs w:val="24"/>
        </w:rPr>
        <w:t xml:space="preserve"> </w:t>
      </w:r>
      <w:r w:rsidR="005D013E" w:rsidRPr="00901297">
        <w:rPr>
          <w:rFonts w:ascii="Times New Roman" w:hAnsi="Times New Roman" w:cs="Times New Roman"/>
          <w:sz w:val="24"/>
          <w:szCs w:val="24"/>
        </w:rPr>
        <w:t xml:space="preserve">każde </w:t>
      </w:r>
      <w:r w:rsidR="00FD26B5" w:rsidRPr="00901297">
        <w:rPr>
          <w:rFonts w:ascii="Times New Roman" w:hAnsi="Times New Roman" w:cs="Times New Roman"/>
          <w:sz w:val="24"/>
          <w:szCs w:val="24"/>
        </w:rPr>
        <w:t xml:space="preserve">o wartości nie mniejszej niż </w:t>
      </w:r>
      <w:r w:rsidR="005C1669">
        <w:rPr>
          <w:rFonts w:ascii="Times New Roman" w:hAnsi="Times New Roman" w:cs="Times New Roman"/>
          <w:sz w:val="24"/>
          <w:szCs w:val="24"/>
        </w:rPr>
        <w:t xml:space="preserve">próg kwotowy określony </w:t>
      </w:r>
      <w:r w:rsidR="00A60FAF">
        <w:rPr>
          <w:rFonts w:ascii="Times New Roman" w:hAnsi="Times New Roman" w:cs="Times New Roman"/>
          <w:sz w:val="24"/>
          <w:szCs w:val="24"/>
        </w:rPr>
        <w:t xml:space="preserve">w punkcie VI.2 Zapytania ofertowego </w:t>
      </w:r>
      <w:r w:rsidR="005C1669">
        <w:rPr>
          <w:rFonts w:ascii="Times New Roman" w:hAnsi="Times New Roman" w:cs="Times New Roman"/>
          <w:sz w:val="24"/>
          <w:szCs w:val="24"/>
        </w:rPr>
        <w:t>dla odpowiednich pakietów</w:t>
      </w:r>
      <w:r w:rsidRPr="00901297">
        <w:rPr>
          <w:rFonts w:ascii="Times New Roman" w:hAnsi="Times New Roman" w:cs="Times New Roman"/>
          <w:sz w:val="24"/>
          <w:szCs w:val="24"/>
        </w:rPr>
        <w:t>, oraz przedkładamy stosowne referencje uprzednich zamawiających z podaniem danych dotyczących uprzedniego zamawiającego według załącznika nr 2 do formularza oferty,</w:t>
      </w:r>
    </w:p>
    <w:p w14:paraId="42807CF2"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że uważamy się za związanych niniejszą ofertą na czas wskazany w specyfikacji istotnych warunków zamówienia, tj. </w:t>
      </w:r>
      <w:r w:rsidR="00C41053" w:rsidRPr="00901297">
        <w:rPr>
          <w:rFonts w:ascii="Times New Roman" w:hAnsi="Times New Roman" w:cs="Times New Roman"/>
          <w:sz w:val="24"/>
          <w:szCs w:val="24"/>
        </w:rPr>
        <w:t>6</w:t>
      </w:r>
      <w:r w:rsidRPr="00901297">
        <w:rPr>
          <w:rFonts w:ascii="Times New Roman" w:hAnsi="Times New Roman" w:cs="Times New Roman"/>
          <w:sz w:val="24"/>
          <w:szCs w:val="24"/>
        </w:rPr>
        <w:t>0 dni od daty jej otwarcia,</w:t>
      </w:r>
    </w:p>
    <w:p w14:paraId="564633A5" w14:textId="37D85A77" w:rsidR="00F7041D" w:rsidRPr="00901297" w:rsidRDefault="00AF70D5" w:rsidP="001D3A1D">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5E3811B6" w14:textId="3CD1E2E0" w:rsidR="00F7041D" w:rsidRPr="00901297" w:rsidRDefault="00D42C85" w:rsidP="001D3A1D">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280C6BFA"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oferujemy przedmiot zamówienia zgodny z wymaganiami i warunkami określonymi przez zamawiającego w</w:t>
      </w:r>
      <w:r w:rsidR="008F04D5">
        <w:rPr>
          <w:rFonts w:ascii="Times New Roman" w:hAnsi="Times New Roman" w:cs="Times New Roman"/>
          <w:sz w:val="24"/>
          <w:szCs w:val="24"/>
        </w:rPr>
        <w:t xml:space="preserve"> </w:t>
      </w:r>
      <w:r w:rsidR="00C21B42">
        <w:rPr>
          <w:rFonts w:ascii="Times New Roman" w:hAnsi="Times New Roman" w:cs="Times New Roman"/>
          <w:sz w:val="24"/>
          <w:szCs w:val="24"/>
        </w:rPr>
        <w:t>Zapytaniu ofertowym</w:t>
      </w:r>
      <w:r w:rsidR="00C41053" w:rsidRPr="00901297">
        <w:rPr>
          <w:rFonts w:ascii="Times New Roman" w:hAnsi="Times New Roman" w:cs="Times New Roman"/>
          <w:sz w:val="24"/>
          <w:szCs w:val="24"/>
        </w:rPr>
        <w:t>,</w:t>
      </w:r>
    </w:p>
    <w:p w14:paraId="7F972F22"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jesteśmy ubezpieczeni od odpowiedzialności cywilnej w zakresie prowadzonej działalności i zobowiązujemy się, iż w przypadku wyboru oferty i zawarcia umowy przedłożymy polisę ubezpieczenia na czas obejmujący wykonanie przedmiotu zamówienia, na warunkach zgodnych ze wzorem umowy,</w:t>
      </w:r>
    </w:p>
    <w:p w14:paraId="65F818F8" w14:textId="77777777" w:rsidR="00F82FCC"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załącznikami do niniejszej oferty są:</w:t>
      </w:r>
    </w:p>
    <w:p w14:paraId="79E2D867" w14:textId="77777777" w:rsidR="00F82FCC" w:rsidRPr="00901297" w:rsidRDefault="00F82FCC" w:rsidP="001D3A1D">
      <w:pPr>
        <w:spacing w:after="0" w:line="276" w:lineRule="auto"/>
        <w:ind w:left="555"/>
        <w:jc w:val="both"/>
        <w:rPr>
          <w:rFonts w:ascii="Times New Roman" w:hAnsi="Times New Roman" w:cs="Times New Roman"/>
          <w:sz w:val="24"/>
          <w:szCs w:val="24"/>
        </w:rPr>
      </w:pPr>
    </w:p>
    <w:p w14:paraId="0E94E05B"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1 – oświadczenie wykonawcy,</w:t>
      </w:r>
    </w:p>
    <w:p w14:paraId="006FBD22"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w:t>
      </w:r>
      <w:r w:rsidR="00F82FCC" w:rsidRPr="00901297">
        <w:rPr>
          <w:rFonts w:ascii="Times New Roman" w:hAnsi="Times New Roman" w:cs="Times New Roman"/>
          <w:sz w:val="24"/>
          <w:szCs w:val="24"/>
        </w:rPr>
        <w:t>ik nr 2 – wykaz prac wykonawcy,</w:t>
      </w:r>
    </w:p>
    <w:p w14:paraId="59B76C0F" w14:textId="77777777" w:rsidR="00F82FCC" w:rsidRDefault="0031642A"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3</w:t>
      </w:r>
      <w:r w:rsidR="00F7041D" w:rsidRPr="00901297">
        <w:rPr>
          <w:rFonts w:ascii="Times New Roman" w:hAnsi="Times New Roman" w:cs="Times New Roman"/>
          <w:sz w:val="24"/>
          <w:szCs w:val="24"/>
        </w:rPr>
        <w:t xml:space="preserve"> – wycena przedmiot</w:t>
      </w:r>
      <w:r w:rsidR="00F82FCC" w:rsidRPr="00901297">
        <w:rPr>
          <w:rFonts w:ascii="Times New Roman" w:hAnsi="Times New Roman" w:cs="Times New Roman"/>
          <w:sz w:val="24"/>
          <w:szCs w:val="24"/>
        </w:rPr>
        <w:t>u zamówienia i tabele ofertowe,</w:t>
      </w:r>
    </w:p>
    <w:p w14:paraId="6CB969D1" w14:textId="77777777" w:rsidR="00F7041D" w:rsidRPr="00901297" w:rsidRDefault="00F7041D" w:rsidP="001D3A1D">
      <w:pPr>
        <w:spacing w:line="276" w:lineRule="auto"/>
        <w:jc w:val="both"/>
        <w:rPr>
          <w:rFonts w:ascii="Times New Roman" w:hAnsi="Times New Roman" w:cs="Times New Roman"/>
          <w:sz w:val="24"/>
          <w:szCs w:val="24"/>
        </w:rPr>
      </w:pPr>
    </w:p>
    <w:p w14:paraId="201D7196" w14:textId="77777777" w:rsidR="00F7041D" w:rsidRPr="00901297" w:rsidRDefault="00F7041D"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249B484F" w14:textId="77777777" w:rsidR="00F7041D" w:rsidRPr="00901297" w:rsidRDefault="00F7041D" w:rsidP="001D3A1D">
      <w:pPr>
        <w:spacing w:line="276" w:lineRule="auto"/>
        <w:jc w:val="right"/>
        <w:rPr>
          <w:rFonts w:ascii="Times New Roman" w:hAnsi="Times New Roman" w:cs="Times New Roman"/>
          <w:i/>
          <w:sz w:val="24"/>
          <w:szCs w:val="24"/>
        </w:rPr>
      </w:pPr>
    </w:p>
    <w:p w14:paraId="7431B6BE" w14:textId="77777777" w:rsidR="00F7041D" w:rsidRPr="00901297" w:rsidRDefault="00F7041D" w:rsidP="001D3A1D">
      <w:pPr>
        <w:spacing w:line="276" w:lineRule="auto"/>
        <w:jc w:val="right"/>
        <w:rPr>
          <w:rFonts w:ascii="Times New Roman" w:hAnsi="Times New Roman" w:cs="Times New Roman"/>
          <w:i/>
          <w:sz w:val="24"/>
          <w:szCs w:val="24"/>
        </w:rPr>
      </w:pPr>
    </w:p>
    <w:p w14:paraId="323C9222" w14:textId="77777777" w:rsidR="00F7041D" w:rsidRPr="00901297" w:rsidRDefault="00F7041D"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58BEE69C" w14:textId="77777777" w:rsidR="00F7041D" w:rsidRPr="00901297" w:rsidRDefault="00F7041D"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2EA1DAB8" w14:textId="77777777" w:rsidR="00CC6E38" w:rsidRPr="00901297" w:rsidRDefault="00F7041D"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12509BD7" w14:textId="77777777"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39773629" w14:textId="77777777"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p>
    <w:p w14:paraId="2D659F6F" w14:textId="77777777"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1 do </w:t>
      </w:r>
      <w:r w:rsidR="005A00C8">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2EA22550"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1D7E4C8D"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p>
    <w:p w14:paraId="114B7293"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r w:rsidRPr="00901297">
        <w:rPr>
          <w:rFonts w:ascii="Times New Roman" w:hAnsi="Times New Roman" w:cs="Times New Roman"/>
          <w:b/>
          <w:sz w:val="24"/>
          <w:szCs w:val="24"/>
        </w:rPr>
        <w:t>OŚWIADCZENIE</w:t>
      </w:r>
    </w:p>
    <w:p w14:paraId="16773178" w14:textId="77777777" w:rsidR="00CC6E38" w:rsidRPr="00901297" w:rsidRDefault="00CC6E38" w:rsidP="001D3A1D">
      <w:pPr>
        <w:tabs>
          <w:tab w:val="left" w:pos="3969"/>
        </w:tabs>
        <w:spacing w:line="276" w:lineRule="auto"/>
        <w:ind w:left="539"/>
        <w:jc w:val="center"/>
        <w:rPr>
          <w:rFonts w:ascii="Times New Roman" w:hAnsi="Times New Roman" w:cs="Times New Roman"/>
          <w:sz w:val="24"/>
          <w:szCs w:val="24"/>
        </w:rPr>
      </w:pPr>
    </w:p>
    <w:p w14:paraId="75B187AE" w14:textId="77777777" w:rsidR="00CC6E38" w:rsidRPr="00901297" w:rsidRDefault="00CC6E38" w:rsidP="001D3A1D">
      <w:pPr>
        <w:pStyle w:val="Akapitzlist"/>
        <w:numPr>
          <w:ilvl w:val="0"/>
          <w:numId w:val="12"/>
        </w:num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Składając ofertę </w:t>
      </w:r>
      <w:r w:rsidR="00E50128" w:rsidRPr="00901297">
        <w:rPr>
          <w:rFonts w:ascii="Times New Roman" w:hAnsi="Times New Roman" w:cs="Times New Roman"/>
          <w:sz w:val="24"/>
          <w:szCs w:val="24"/>
        </w:rPr>
        <w:t>na</w:t>
      </w:r>
      <w:r w:rsidR="00E50128" w:rsidRPr="00901297">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sidRPr="004375A0">
        <w:rPr>
          <w:rFonts w:ascii="Times New Roman" w:eastAsia="Times New Roman" w:hAnsi="Times New Roman" w:cs="Times New Roman"/>
          <w:sz w:val="24"/>
          <w:szCs w:val="24"/>
          <w:lang w:eastAsia="pl-PL"/>
        </w:rPr>
        <w:t>ę</w:t>
      </w:r>
      <w:r w:rsidR="009A125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785A5F" w:rsidRPr="00901297">
        <w:rPr>
          <w:rFonts w:ascii="Times New Roman" w:eastAsia="Times New Roman" w:hAnsi="Times New Roman" w:cs="Times New Roman"/>
          <w:sz w:val="24"/>
          <w:szCs w:val="24"/>
          <w:lang w:eastAsia="pl-PL"/>
        </w:rPr>
        <w:t xml:space="preserve"> d</w:t>
      </w:r>
      <w:r w:rsidRPr="00901297">
        <w:rPr>
          <w:rFonts w:ascii="Times New Roman" w:hAnsi="Times New Roman" w:cs="Times New Roman"/>
          <w:sz w:val="24"/>
          <w:szCs w:val="24"/>
        </w:rPr>
        <w:t>la Comarch S.A. z siedzibą w Krakowie, al. Jana Pawła II 39a, 31-864 Kraków, oświadczamy, że:</w:t>
      </w:r>
    </w:p>
    <w:p w14:paraId="36AF1C2B"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uprawnienia do wykonywania określonej działalności lub czynności, jeżeli ustawy nakładają obowiązek posiadania takich uprawnień;</w:t>
      </w:r>
    </w:p>
    <w:p w14:paraId="76D85E22"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niezbędną wiedzę i doświadczenie oraz dysponujemy potencjałem technicznym i osobami zdolnymi do wykonania zamówienia;</w:t>
      </w:r>
    </w:p>
    <w:p w14:paraId="65A02740"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znajdujemy się w sytuacji ekonomicznej i finansowej zapewniającej wykonanie zamówienia;</w:t>
      </w:r>
    </w:p>
    <w:p w14:paraId="4C0EA77A"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nie podlegamy wykluczeniu z postępowania o udzielenie zamówienia:</w:t>
      </w:r>
    </w:p>
    <w:p w14:paraId="693BDC5E" w14:textId="77777777" w:rsidR="00CC6E38" w:rsidRPr="00901297" w:rsidRDefault="00CC6E38" w:rsidP="001D3A1D">
      <w:pPr>
        <w:pStyle w:val="pkt"/>
        <w:spacing w:line="276" w:lineRule="auto"/>
        <w:ind w:left="360" w:firstLine="0"/>
      </w:pPr>
    </w:p>
    <w:p w14:paraId="3881F550" w14:textId="77777777" w:rsidR="00CC6E38" w:rsidRPr="00901297" w:rsidRDefault="00CC6E38" w:rsidP="001D3A1D">
      <w:pPr>
        <w:pStyle w:val="pkt"/>
        <w:spacing w:line="276" w:lineRule="auto"/>
        <w:ind w:left="360" w:firstLine="0"/>
      </w:pPr>
      <w:r w:rsidRPr="00901297">
        <w:t>Z postępowania o udzielenie zamówienia wyklucza się:</w:t>
      </w:r>
    </w:p>
    <w:p w14:paraId="6CACDEDE" w14:textId="77777777" w:rsidR="00CC6E38" w:rsidRPr="00901297" w:rsidRDefault="00CC6E38" w:rsidP="001D3A1D">
      <w:pPr>
        <w:pStyle w:val="pkt"/>
        <w:spacing w:line="276" w:lineRule="auto"/>
        <w:ind w:left="360" w:firstLine="0"/>
      </w:pPr>
      <w:r w:rsidRPr="00901297">
        <w:t>1) wykonawców, którzy wyrządzili szkodę, nie wykonując zamówienia lub wykonując je nienależycie, jeżeli szkoda ta została stwierdzona prawomocnym orzeczeniem sądu wydanym w okresie późniejszym niż 3 lat przed wszczęciem postępowania;</w:t>
      </w:r>
    </w:p>
    <w:p w14:paraId="3EEEDE90" w14:textId="77777777" w:rsidR="00CC6E38" w:rsidRPr="00901297" w:rsidRDefault="00CC6E38" w:rsidP="001D3A1D">
      <w:pPr>
        <w:pStyle w:val="pkt"/>
        <w:spacing w:line="276" w:lineRule="auto"/>
        <w:ind w:left="360" w:firstLine="0"/>
      </w:pPr>
      <w:r w:rsidRPr="00901297">
        <w:t>2) 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14:paraId="6CDD1426" w14:textId="77777777" w:rsidR="00CC6E38" w:rsidRPr="00901297" w:rsidRDefault="00CC6E38" w:rsidP="001D3A1D">
      <w:pPr>
        <w:pStyle w:val="pkt"/>
        <w:spacing w:line="276" w:lineRule="auto"/>
        <w:ind w:left="360" w:firstLine="0"/>
      </w:pPr>
      <w:r w:rsidRPr="00901297">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14:paraId="785AEDD6" w14:textId="77777777" w:rsidR="00CC6E38" w:rsidRPr="00901297" w:rsidRDefault="00CC6E38" w:rsidP="001D3A1D">
      <w:pPr>
        <w:pStyle w:val="pkt"/>
        <w:spacing w:line="276" w:lineRule="auto"/>
        <w:ind w:left="360" w:firstLine="0"/>
      </w:pPr>
      <w:r w:rsidRPr="00901297">
        <w:t xml:space="preserve">4) osoby fizyczne, które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3632AA5" w14:textId="77777777" w:rsidR="00CC6E38" w:rsidRPr="00901297" w:rsidRDefault="00CC6E38" w:rsidP="001D3A1D">
      <w:pPr>
        <w:pStyle w:val="pkt"/>
        <w:spacing w:line="276" w:lineRule="auto"/>
        <w:ind w:left="360" w:firstLine="0"/>
      </w:pPr>
      <w:r w:rsidRPr="00901297">
        <w:lastRenderedPageBreak/>
        <w:t xml:space="preserve">5) spółki jawne, których wspólnika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E67D82E" w14:textId="77777777" w:rsidR="00CC6E38" w:rsidRPr="00901297" w:rsidRDefault="00CC6E38" w:rsidP="001D3A1D">
      <w:pPr>
        <w:pStyle w:val="pkt"/>
        <w:spacing w:line="276" w:lineRule="auto"/>
        <w:ind w:left="360" w:firstLine="0"/>
      </w:pPr>
      <w:r w:rsidRPr="00901297">
        <w:t xml:space="preserve">6) spółki partnerskie, których partnera lub członka zarządu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0DD2731" w14:textId="77777777" w:rsidR="00CC6E38" w:rsidRPr="00901297" w:rsidRDefault="00CC6E38" w:rsidP="001D3A1D">
      <w:pPr>
        <w:pStyle w:val="pkt"/>
        <w:spacing w:line="276" w:lineRule="auto"/>
        <w:ind w:left="360" w:firstLine="0"/>
      </w:pPr>
      <w:r w:rsidRPr="00901297">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F354B69" w14:textId="77777777" w:rsidR="00CC6E38" w:rsidRPr="00901297" w:rsidRDefault="00CC6E38" w:rsidP="001D3A1D">
      <w:pPr>
        <w:pStyle w:val="pkt"/>
        <w:spacing w:line="276" w:lineRule="auto"/>
        <w:ind w:left="360" w:firstLine="0"/>
      </w:pPr>
      <w:r w:rsidRPr="00901297">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A9AAF00" w14:textId="77777777" w:rsidR="00CC6E38" w:rsidRPr="00901297" w:rsidRDefault="00CC6E38" w:rsidP="001D3A1D">
      <w:pPr>
        <w:pStyle w:val="pkt"/>
        <w:spacing w:line="276" w:lineRule="auto"/>
        <w:ind w:left="360" w:firstLine="0"/>
      </w:pPr>
      <w:r w:rsidRPr="00901297">
        <w:t>9) podmioty zbiorowe, wobec których sąd orzekł zakaz ubiegania się o zamówienia, na podstawie przepisów o odpowiedzialności podmiotów zbiorowych za czyny zabronione pod groźbą kary;</w:t>
      </w:r>
    </w:p>
    <w:p w14:paraId="6B383AC9" w14:textId="77777777" w:rsidR="00741D1E" w:rsidRDefault="00CC6E38" w:rsidP="001D3A1D">
      <w:pPr>
        <w:pStyle w:val="pkt"/>
        <w:spacing w:line="276" w:lineRule="auto"/>
        <w:ind w:left="360" w:firstLine="0"/>
      </w:pPr>
      <w:r w:rsidRPr="00901297">
        <w:t>10) wykonawców, którzy złożyli nieprawdziwe informacje mające lub mogące mieć wpływ na wynik prowadzonego postępowania.</w:t>
      </w:r>
    </w:p>
    <w:p w14:paraId="67341C2A" w14:textId="77777777" w:rsidR="00425D0D" w:rsidRDefault="00425D0D" w:rsidP="001D3A1D">
      <w:pPr>
        <w:pStyle w:val="pkt"/>
        <w:spacing w:line="276" w:lineRule="auto"/>
        <w:ind w:left="360" w:firstLine="0"/>
      </w:pPr>
      <w:r>
        <w:t>11)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w:t>
      </w:r>
    </w:p>
    <w:p w14:paraId="55296DDE" w14:textId="77777777" w:rsidR="00425D0D" w:rsidRDefault="00425D0D" w:rsidP="001D3A1D">
      <w:pPr>
        <w:pStyle w:val="pkt"/>
        <w:spacing w:line="276" w:lineRule="auto"/>
        <w:ind w:left="360"/>
      </w:pPr>
      <w:r>
        <w:tab/>
        <w:t>· uczestniczeniu w spółce jako wspólnik spółki cywilnej lub spółki osobowej,</w:t>
      </w:r>
    </w:p>
    <w:p w14:paraId="3168CC18" w14:textId="77777777" w:rsidR="00425D0D" w:rsidRDefault="00425D0D" w:rsidP="001D3A1D">
      <w:pPr>
        <w:pStyle w:val="pkt"/>
        <w:spacing w:line="276" w:lineRule="auto"/>
        <w:ind w:left="360"/>
      </w:pPr>
      <w:r>
        <w:tab/>
        <w:t>· posiadaniu co najmniej 10% udziałów lub akcji,</w:t>
      </w:r>
    </w:p>
    <w:p w14:paraId="1C6A8485" w14:textId="77777777" w:rsidR="00425D0D" w:rsidRDefault="00425D0D" w:rsidP="001D3A1D">
      <w:pPr>
        <w:pStyle w:val="pkt"/>
        <w:spacing w:line="276" w:lineRule="auto"/>
        <w:ind w:left="360"/>
      </w:pPr>
      <w:r>
        <w:tab/>
        <w:t>· pełnieniu funkcji członka organu nadzorczego lub zarządzającego, prokurenta,</w:t>
      </w:r>
    </w:p>
    <w:p w14:paraId="3D6AA6F4" w14:textId="77777777" w:rsidR="00425D0D" w:rsidRDefault="00425D0D" w:rsidP="001D3A1D">
      <w:pPr>
        <w:pStyle w:val="pkt"/>
        <w:spacing w:line="276" w:lineRule="auto"/>
        <w:ind w:left="360"/>
      </w:pPr>
      <w:r>
        <w:lastRenderedPageBreak/>
        <w:tab/>
        <w:t>pełnomocnika,</w:t>
      </w:r>
    </w:p>
    <w:p w14:paraId="3F93A0CD" w14:textId="77777777" w:rsidR="00425D0D" w:rsidRPr="00901297" w:rsidRDefault="00425D0D" w:rsidP="001D3A1D">
      <w:pPr>
        <w:pStyle w:val="pkt"/>
        <w:spacing w:line="276" w:lineRule="auto"/>
        <w:ind w:left="360" w:firstLine="0"/>
      </w:pPr>
      <w:r>
        <w:t>· pozostawaniu w związku małżeńskim, w stopniu pokrewieństwa lub powinowactwa w linii prostej, pokrewieństwa drugiego stopnia lub powinowactwa drugiego stopnia w linii bocznej lub w stosunku przysposobienia, opieki lub kurateli.</w:t>
      </w:r>
    </w:p>
    <w:p w14:paraId="1D8CC13A" w14:textId="77777777" w:rsidR="00CC6E38" w:rsidRPr="00901297" w:rsidRDefault="00CC6E38" w:rsidP="001D3A1D">
      <w:pPr>
        <w:spacing w:line="276" w:lineRule="auto"/>
        <w:ind w:left="540"/>
        <w:rPr>
          <w:rFonts w:ascii="Times New Roman" w:hAnsi="Times New Roman" w:cs="Times New Roman"/>
          <w:sz w:val="24"/>
          <w:szCs w:val="24"/>
        </w:rPr>
      </w:pPr>
    </w:p>
    <w:p w14:paraId="3BDD7F00"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3B5DEDEE" w14:textId="77777777" w:rsidR="00CC6E38" w:rsidRPr="00901297" w:rsidRDefault="00CC6E38" w:rsidP="001D3A1D">
      <w:pPr>
        <w:spacing w:line="276" w:lineRule="auto"/>
        <w:jc w:val="right"/>
        <w:rPr>
          <w:rFonts w:ascii="Times New Roman" w:hAnsi="Times New Roman" w:cs="Times New Roman"/>
          <w:i/>
          <w:sz w:val="24"/>
          <w:szCs w:val="24"/>
        </w:rPr>
      </w:pPr>
    </w:p>
    <w:p w14:paraId="1D7D8F84" w14:textId="77777777" w:rsidR="00CC6E38" w:rsidRPr="00901297" w:rsidRDefault="00CC6E38" w:rsidP="001D3A1D">
      <w:pPr>
        <w:spacing w:line="276" w:lineRule="auto"/>
        <w:jc w:val="right"/>
        <w:rPr>
          <w:rFonts w:ascii="Times New Roman" w:hAnsi="Times New Roman" w:cs="Times New Roman"/>
          <w:i/>
          <w:sz w:val="24"/>
          <w:szCs w:val="24"/>
        </w:rPr>
      </w:pPr>
    </w:p>
    <w:p w14:paraId="74F77C70"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556DCB73" w14:textId="77777777"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7022D0DE" w14:textId="77777777"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2B3C98A"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46477465"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3E49288D" w14:textId="77777777"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br w:type="page"/>
      </w:r>
    </w:p>
    <w:p w14:paraId="17A57C3F"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429C3A41"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7E73A062" w14:textId="77777777"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2 do </w:t>
      </w:r>
      <w:r w:rsidR="005A00C8">
        <w:rPr>
          <w:rFonts w:ascii="Times New Roman" w:hAnsi="Times New Roman" w:cs="Times New Roman"/>
          <w:b/>
          <w:sz w:val="24"/>
          <w:szCs w:val="24"/>
        </w:rPr>
        <w:t xml:space="preserve">formularza </w:t>
      </w:r>
      <w:r w:rsidR="005A00C8"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34DCC876"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15033042" w14:textId="77777777" w:rsidR="00CC6E38" w:rsidRPr="00901297" w:rsidRDefault="00CC6E38" w:rsidP="001D3A1D">
      <w:pPr>
        <w:pStyle w:val="Tekstpodstawowy"/>
        <w:spacing w:line="276" w:lineRule="auto"/>
        <w:ind w:left="540"/>
        <w:jc w:val="center"/>
        <w:rPr>
          <w:b/>
        </w:rPr>
      </w:pPr>
    </w:p>
    <w:p w14:paraId="365F2234" w14:textId="77777777" w:rsidR="00CC6E38" w:rsidRPr="00901297" w:rsidRDefault="00CC6E38" w:rsidP="001D3A1D">
      <w:pPr>
        <w:pStyle w:val="Tekstpodstawowy"/>
        <w:spacing w:line="276" w:lineRule="auto"/>
        <w:ind w:left="540"/>
        <w:jc w:val="center"/>
        <w:rPr>
          <w:rFonts w:eastAsia="Arial Unicode MS"/>
          <w:b/>
        </w:rPr>
      </w:pPr>
      <w:r w:rsidRPr="00901297">
        <w:rPr>
          <w:b/>
        </w:rPr>
        <w:t xml:space="preserve">WYKAZ     </w:t>
      </w:r>
      <w:r w:rsidR="008D6A44">
        <w:rPr>
          <w:b/>
        </w:rPr>
        <w:t>ZADAŃ</w:t>
      </w:r>
    </w:p>
    <w:p w14:paraId="7AAFF0A4" w14:textId="77777777" w:rsidR="00CC6E38" w:rsidRPr="00901297" w:rsidRDefault="00CC6E38" w:rsidP="001D3A1D">
      <w:pPr>
        <w:pStyle w:val="Tekstpodstawowy2"/>
        <w:spacing w:line="276" w:lineRule="auto"/>
        <w:ind w:left="540"/>
      </w:pPr>
    </w:p>
    <w:p w14:paraId="4AAFB5EB" w14:textId="77777777" w:rsidR="00CC6E38" w:rsidRPr="00901297" w:rsidRDefault="00CC6E38" w:rsidP="001D3A1D">
      <w:p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Składając ofertę w przetargu nieograniczonym na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sidRPr="004375A0">
        <w:rPr>
          <w:rFonts w:ascii="Times New Roman" w:eastAsia="Times New Roman" w:hAnsi="Times New Roman" w:cs="Times New Roman"/>
          <w:sz w:val="24"/>
          <w:szCs w:val="24"/>
          <w:lang w:eastAsia="pl-PL"/>
        </w:rPr>
        <w:t>ę</w:t>
      </w:r>
      <w:r w:rsidR="009A125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56547F" w:rsidRPr="00901297">
        <w:rPr>
          <w:rFonts w:ascii="Times New Roman" w:eastAsia="Times New Roman" w:hAnsi="Times New Roman" w:cs="Times New Roman"/>
          <w:sz w:val="24"/>
          <w:szCs w:val="24"/>
          <w:lang w:eastAsia="pl-PL"/>
        </w:rPr>
        <w:t xml:space="preserve"> </w:t>
      </w:r>
      <w:r w:rsidRPr="00901297">
        <w:rPr>
          <w:rFonts w:ascii="Times New Roman" w:hAnsi="Times New Roman" w:cs="Times New Roman"/>
          <w:sz w:val="24"/>
          <w:szCs w:val="24"/>
        </w:rPr>
        <w:t xml:space="preserve">dla Comarch S.A. z siedzibą w Krakowie, al. Jana Pawła II 39a, </w:t>
      </w:r>
      <w:r w:rsidR="006208F6" w:rsidRPr="00901297">
        <w:rPr>
          <w:rFonts w:ascii="Times New Roman" w:hAnsi="Times New Roman" w:cs="Times New Roman"/>
          <w:sz w:val="24"/>
          <w:szCs w:val="24"/>
        </w:rPr>
        <w:t xml:space="preserve">31-864 Kraków”, oświadczamy, iż </w:t>
      </w:r>
      <w:r w:rsidRPr="00901297">
        <w:rPr>
          <w:rFonts w:ascii="Times New Roman" w:hAnsi="Times New Roman" w:cs="Times New Roman"/>
          <w:sz w:val="24"/>
          <w:szCs w:val="24"/>
        </w:rPr>
        <w:t xml:space="preserve">w ciągu ostatnich </w:t>
      </w:r>
      <w:r w:rsidR="00843159">
        <w:rPr>
          <w:rFonts w:ascii="Times New Roman" w:hAnsi="Times New Roman" w:cs="Times New Roman"/>
          <w:sz w:val="24"/>
          <w:szCs w:val="24"/>
        </w:rPr>
        <w:t>3</w:t>
      </w:r>
      <w:r w:rsidRPr="00901297">
        <w:rPr>
          <w:rFonts w:ascii="Times New Roman" w:hAnsi="Times New Roman" w:cs="Times New Roman"/>
          <w:sz w:val="24"/>
          <w:szCs w:val="24"/>
        </w:rPr>
        <w:t xml:space="preserve"> lat wykonaliśmy następujące zadania o charakterze i wartości odpowiadającej przedmiotowi zamówienia, </w:t>
      </w:r>
      <w:r w:rsidR="00F3601A" w:rsidRPr="00901297">
        <w:rPr>
          <w:rFonts w:ascii="Times New Roman" w:hAnsi="Times New Roman" w:cs="Times New Roman"/>
          <w:sz w:val="24"/>
          <w:szCs w:val="24"/>
        </w:rPr>
        <w:t xml:space="preserve">o wartości </w:t>
      </w:r>
      <w:r w:rsidR="000A1AFB">
        <w:rPr>
          <w:rFonts w:ascii="Times New Roman" w:hAnsi="Times New Roman" w:cs="Times New Roman"/>
          <w:sz w:val="24"/>
          <w:szCs w:val="24"/>
        </w:rPr>
        <w:t xml:space="preserve">nie mniejszej niż określone </w:t>
      </w:r>
      <w:r w:rsidR="00A60FAF">
        <w:rPr>
          <w:rFonts w:ascii="Times New Roman" w:hAnsi="Times New Roman" w:cs="Times New Roman"/>
          <w:sz w:val="24"/>
          <w:szCs w:val="24"/>
        </w:rPr>
        <w:t xml:space="preserve">w punkcie VI.2 Zapytania ofertowego </w:t>
      </w:r>
      <w:r w:rsidR="000A1AFB">
        <w:rPr>
          <w:rFonts w:ascii="Times New Roman" w:hAnsi="Times New Roman" w:cs="Times New Roman"/>
          <w:sz w:val="24"/>
          <w:szCs w:val="24"/>
        </w:rPr>
        <w:t>dla odpowiednich pakietów progi</w:t>
      </w:r>
      <w:r w:rsidRPr="00901297">
        <w:rPr>
          <w:rFonts w:ascii="Times New Roman" w:hAnsi="Times New Roman" w:cs="Times New Roman"/>
          <w:sz w:val="24"/>
          <w:szCs w:val="24"/>
        </w:rPr>
        <w:t>:</w:t>
      </w:r>
    </w:p>
    <w:p w14:paraId="51E2D967" w14:textId="77777777"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Rodzaj i zakres czynności.</w:t>
      </w:r>
    </w:p>
    <w:p w14:paraId="06BB26E1" w14:textId="77777777"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 xml:space="preserve">Całkowita wartość </w:t>
      </w:r>
      <w:r w:rsidR="00D969A5">
        <w:rPr>
          <w:rFonts w:ascii="Times New Roman" w:hAnsi="Times New Roman" w:cs="Times New Roman"/>
          <w:i/>
          <w:sz w:val="24"/>
          <w:szCs w:val="24"/>
        </w:rPr>
        <w:t>netto</w:t>
      </w:r>
      <w:r w:rsidRPr="00901297">
        <w:rPr>
          <w:rFonts w:ascii="Times New Roman" w:hAnsi="Times New Roman" w:cs="Times New Roman"/>
          <w:i/>
          <w:sz w:val="24"/>
          <w:szCs w:val="24"/>
        </w:rPr>
        <w:t>.</w:t>
      </w:r>
    </w:p>
    <w:p w14:paraId="54CF2CC6" w14:textId="77777777"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Czas realizacji.</w:t>
      </w:r>
    </w:p>
    <w:p w14:paraId="2AF59A1F" w14:textId="77777777"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Nazwa, adres i telefon zleceniodawcy.</w:t>
      </w:r>
    </w:p>
    <w:p w14:paraId="2B266A35" w14:textId="77777777" w:rsidR="00CC6E38" w:rsidRPr="00901297" w:rsidRDefault="00CC6E38" w:rsidP="001D3A1D">
      <w:pPr>
        <w:spacing w:line="276" w:lineRule="auto"/>
        <w:ind w:left="540"/>
        <w:rPr>
          <w:rFonts w:ascii="Times New Roman" w:hAnsi="Times New Roman" w:cs="Times New Roman"/>
          <w:sz w:val="24"/>
          <w:szCs w:val="24"/>
        </w:rPr>
      </w:pPr>
    </w:p>
    <w:p w14:paraId="7BC55003"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5B9B7E58" w14:textId="77777777" w:rsidR="00CC6E38" w:rsidRPr="00901297" w:rsidRDefault="00CC6E38" w:rsidP="001D3A1D">
      <w:pPr>
        <w:spacing w:line="276" w:lineRule="auto"/>
        <w:jc w:val="right"/>
        <w:rPr>
          <w:rFonts w:ascii="Times New Roman" w:hAnsi="Times New Roman" w:cs="Times New Roman"/>
          <w:i/>
          <w:sz w:val="24"/>
          <w:szCs w:val="24"/>
        </w:rPr>
      </w:pPr>
    </w:p>
    <w:p w14:paraId="774AEE86" w14:textId="77777777" w:rsidR="00CC6E38" w:rsidRPr="00901297" w:rsidRDefault="00CC6E38" w:rsidP="001D3A1D">
      <w:pPr>
        <w:spacing w:line="276" w:lineRule="auto"/>
        <w:jc w:val="right"/>
        <w:rPr>
          <w:rFonts w:ascii="Times New Roman" w:hAnsi="Times New Roman" w:cs="Times New Roman"/>
          <w:i/>
          <w:sz w:val="24"/>
          <w:szCs w:val="24"/>
        </w:rPr>
      </w:pPr>
    </w:p>
    <w:p w14:paraId="10AD94DA"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6E342092" w14:textId="77777777"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60D275C7" w14:textId="77777777"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4FD2D23" w14:textId="77777777" w:rsidR="00CC6E38" w:rsidRPr="00901297" w:rsidRDefault="00CC6E38" w:rsidP="001D3A1D">
      <w:pPr>
        <w:spacing w:line="276" w:lineRule="auto"/>
        <w:ind w:left="3540"/>
        <w:jc w:val="right"/>
        <w:rPr>
          <w:rFonts w:ascii="Times New Roman" w:hAnsi="Times New Roman" w:cs="Times New Roman"/>
          <w:i/>
          <w:sz w:val="24"/>
          <w:szCs w:val="24"/>
        </w:rPr>
      </w:pPr>
    </w:p>
    <w:p w14:paraId="7FB94305" w14:textId="77777777" w:rsidR="00CC6E38" w:rsidRPr="00901297" w:rsidRDefault="00CC6E38" w:rsidP="001D3A1D">
      <w:pPr>
        <w:spacing w:line="276" w:lineRule="auto"/>
        <w:ind w:left="3540"/>
        <w:jc w:val="right"/>
        <w:rPr>
          <w:rFonts w:ascii="Times New Roman" w:hAnsi="Times New Roman" w:cs="Times New Roman"/>
          <w:i/>
          <w:sz w:val="24"/>
          <w:szCs w:val="24"/>
        </w:rPr>
      </w:pPr>
    </w:p>
    <w:p w14:paraId="014D1693" w14:textId="77777777"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t>Załączamy stosowne referencje od uprzednich zamawiających</w:t>
      </w:r>
    </w:p>
    <w:p w14:paraId="0567AD58" w14:textId="77777777" w:rsidR="00CC6E38" w:rsidRPr="00901297" w:rsidRDefault="00CC6E38" w:rsidP="001D3A1D">
      <w:pPr>
        <w:spacing w:line="276" w:lineRule="auto"/>
        <w:ind w:left="3540"/>
        <w:rPr>
          <w:rFonts w:ascii="Times New Roman" w:hAnsi="Times New Roman" w:cs="Times New Roman"/>
          <w:i/>
          <w:sz w:val="24"/>
          <w:szCs w:val="24"/>
        </w:rPr>
      </w:pPr>
      <w:r w:rsidRPr="00901297">
        <w:rPr>
          <w:rFonts w:ascii="Times New Roman" w:hAnsi="Times New Roman" w:cs="Times New Roman"/>
          <w:i/>
          <w:sz w:val="24"/>
          <w:szCs w:val="24"/>
        </w:rPr>
        <w:br w:type="page"/>
      </w:r>
    </w:p>
    <w:p w14:paraId="7571B553" w14:textId="77777777" w:rsidR="004F0103" w:rsidRPr="00901297" w:rsidRDefault="004F0103" w:rsidP="001D3A1D">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lastRenderedPageBreak/>
        <w:t>Załącznik nr 3</w:t>
      </w:r>
      <w:r w:rsidR="005A00C8">
        <w:rPr>
          <w:rFonts w:ascii="Times New Roman" w:hAnsi="Times New Roman" w:cs="Times New Roman"/>
          <w:b/>
          <w:sz w:val="24"/>
          <w:szCs w:val="24"/>
        </w:rPr>
        <w:t xml:space="preserve"> do</w:t>
      </w:r>
      <w:r w:rsidRPr="00901297">
        <w:rPr>
          <w:rFonts w:ascii="Times New Roman" w:hAnsi="Times New Roman" w:cs="Times New Roman"/>
          <w:b/>
          <w:sz w:val="24"/>
          <w:szCs w:val="24"/>
        </w:rPr>
        <w:t xml:space="preserve"> </w:t>
      </w:r>
      <w:r w:rsidR="005A00C8">
        <w:rPr>
          <w:rFonts w:ascii="Times New Roman" w:hAnsi="Times New Roman" w:cs="Times New Roman"/>
          <w:b/>
          <w:sz w:val="24"/>
          <w:szCs w:val="24"/>
        </w:rPr>
        <w:t xml:space="preserve">formularza </w:t>
      </w:r>
      <w:r w:rsidR="005A00C8"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26462ADF" w14:textId="77777777" w:rsidR="00046D48" w:rsidRPr="00901297" w:rsidRDefault="00046D48" w:rsidP="001D3A1D">
      <w:pPr>
        <w:tabs>
          <w:tab w:val="left" w:pos="3969"/>
        </w:tabs>
        <w:spacing w:line="276" w:lineRule="auto"/>
        <w:ind w:left="540"/>
        <w:jc w:val="both"/>
        <w:rPr>
          <w:rFonts w:ascii="Times New Roman" w:hAnsi="Times New Roman" w:cs="Times New Roman"/>
          <w:i/>
          <w:sz w:val="24"/>
          <w:szCs w:val="24"/>
        </w:rPr>
      </w:pPr>
    </w:p>
    <w:p w14:paraId="6CE76F05"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059B13FF" w14:textId="77777777" w:rsidR="00CC6E38" w:rsidRPr="00901297" w:rsidRDefault="00CC6E38" w:rsidP="001D3A1D">
      <w:pPr>
        <w:tabs>
          <w:tab w:val="left" w:pos="708"/>
        </w:tabs>
        <w:spacing w:line="276" w:lineRule="auto"/>
        <w:ind w:left="540"/>
        <w:rPr>
          <w:rFonts w:ascii="Times New Roman" w:hAnsi="Times New Roman" w:cs="Times New Roman"/>
          <w:sz w:val="24"/>
          <w:szCs w:val="24"/>
        </w:rPr>
      </w:pPr>
    </w:p>
    <w:p w14:paraId="295AD6CF" w14:textId="77777777" w:rsidR="00CC6E38" w:rsidRPr="00901297" w:rsidRDefault="00CC6E38" w:rsidP="00503999">
      <w:pPr>
        <w:spacing w:line="276" w:lineRule="auto"/>
        <w:jc w:val="both"/>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Niniejszy załącznik zawiera wycenę przedmiotu zamówienia i </w:t>
      </w:r>
      <w:r w:rsidR="000576EE" w:rsidRPr="00901297">
        <w:rPr>
          <w:rFonts w:ascii="Times New Roman" w:hAnsi="Times New Roman" w:cs="Times New Roman"/>
          <w:sz w:val="24"/>
          <w:szCs w:val="24"/>
        </w:rPr>
        <w:t>tabelę ofertową</w:t>
      </w:r>
      <w:r w:rsidR="00466E5C" w:rsidRPr="00901297">
        <w:rPr>
          <w:rFonts w:ascii="Times New Roman" w:hAnsi="Times New Roman" w:cs="Times New Roman"/>
          <w:sz w:val="24"/>
          <w:szCs w:val="24"/>
        </w:rPr>
        <w:t xml:space="preserve"> </w:t>
      </w:r>
      <w:r w:rsidRPr="00901297">
        <w:rPr>
          <w:rFonts w:ascii="Times New Roman" w:hAnsi="Times New Roman" w:cs="Times New Roman"/>
          <w:sz w:val="24"/>
          <w:szCs w:val="24"/>
        </w:rPr>
        <w:t>nr w</w:t>
      </w:r>
      <w:r w:rsidR="00466E5C" w:rsidRPr="00901297">
        <w:rPr>
          <w:rFonts w:ascii="Times New Roman" w:hAnsi="Times New Roman" w:cs="Times New Roman"/>
          <w:sz w:val="24"/>
          <w:szCs w:val="24"/>
        </w:rPr>
        <w:t>raz z podsumowaniem dotyczących</w:t>
      </w:r>
      <w:r w:rsidR="00466E5C" w:rsidRPr="00901297">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Pr>
          <w:rFonts w:ascii="Times New Roman" w:eastAsia="Times New Roman" w:hAnsi="Times New Roman" w:cs="Times New Roman"/>
          <w:sz w:val="24"/>
          <w:szCs w:val="24"/>
          <w:lang w:eastAsia="pl-PL"/>
        </w:rPr>
        <w:t xml:space="preserve">y </w:t>
      </w:r>
      <w:r w:rsidR="009A1257" w:rsidRPr="00E20052">
        <w:rPr>
          <w:rFonts w:ascii="Times New Roman" w:eastAsia="Times New Roman" w:hAnsi="Times New Roman" w:cs="Times New Roman"/>
          <w:sz w:val="24"/>
          <w:szCs w:val="24"/>
          <w:lang w:eastAsia="pl-PL"/>
        </w:rPr>
        <w:t xml:space="preserve">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466E5C" w:rsidRPr="00901297">
        <w:rPr>
          <w:rFonts w:ascii="Times New Roman" w:eastAsia="Times New Roman" w:hAnsi="Times New Roman" w:cs="Times New Roman"/>
          <w:sz w:val="24"/>
          <w:szCs w:val="24"/>
          <w:lang w:eastAsia="pl-PL"/>
        </w:rPr>
        <w:t xml:space="preserve"> d</w:t>
      </w:r>
      <w:r w:rsidRPr="00901297">
        <w:rPr>
          <w:rFonts w:ascii="Times New Roman" w:hAnsi="Times New Roman" w:cs="Times New Roman"/>
          <w:sz w:val="24"/>
          <w:szCs w:val="24"/>
        </w:rPr>
        <w:t>la Comarch S.A. z siedzibą w Krakowie, al. Jana Pawła II 39a, 31-864 Kraków.</w:t>
      </w:r>
    </w:p>
    <w:p w14:paraId="1CEF8D61" w14:textId="77777777" w:rsidR="00CC6E38" w:rsidRPr="00901297" w:rsidRDefault="00CC6E38" w:rsidP="001D3A1D">
      <w:pPr>
        <w:spacing w:line="276" w:lineRule="auto"/>
        <w:ind w:left="540"/>
        <w:rPr>
          <w:rFonts w:ascii="Times New Roman" w:hAnsi="Times New Roman" w:cs="Times New Roman"/>
          <w:sz w:val="24"/>
          <w:szCs w:val="24"/>
        </w:rPr>
      </w:pPr>
    </w:p>
    <w:p w14:paraId="2D0F9556"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49E0C894" w14:textId="77777777" w:rsidR="00CC6E38" w:rsidRPr="00901297" w:rsidRDefault="00CC6E38" w:rsidP="001D3A1D">
      <w:pPr>
        <w:spacing w:line="276" w:lineRule="auto"/>
        <w:jc w:val="right"/>
        <w:rPr>
          <w:rFonts w:ascii="Times New Roman" w:hAnsi="Times New Roman" w:cs="Times New Roman"/>
          <w:i/>
          <w:sz w:val="24"/>
          <w:szCs w:val="24"/>
        </w:rPr>
      </w:pPr>
    </w:p>
    <w:p w14:paraId="4F7BA26B" w14:textId="77777777" w:rsidR="00CC6E38" w:rsidRPr="00901297" w:rsidRDefault="00CC6E38" w:rsidP="001D3A1D">
      <w:pPr>
        <w:spacing w:line="276" w:lineRule="auto"/>
        <w:jc w:val="right"/>
        <w:rPr>
          <w:rFonts w:ascii="Times New Roman" w:hAnsi="Times New Roman" w:cs="Times New Roman"/>
          <w:i/>
          <w:sz w:val="24"/>
          <w:szCs w:val="24"/>
        </w:rPr>
      </w:pPr>
    </w:p>
    <w:p w14:paraId="5512B5BE"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9D30FD1" w14:textId="77777777" w:rsidR="00CC6E38" w:rsidRPr="00901297" w:rsidRDefault="00CC6E38" w:rsidP="001D3A1D">
      <w:pPr>
        <w:tabs>
          <w:tab w:val="left" w:pos="3780"/>
        </w:tabs>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41129DF1"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241F84D"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p>
    <w:p w14:paraId="37DF5BF8" w14:textId="77777777" w:rsidR="00A6128F" w:rsidRDefault="00CC6E38" w:rsidP="001D3A1D">
      <w:pPr>
        <w:tabs>
          <w:tab w:val="left" w:pos="3780"/>
        </w:tabs>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r w:rsidRPr="00901297">
        <w:rPr>
          <w:rFonts w:ascii="Times New Roman" w:hAnsi="Times New Roman" w:cs="Times New Roman"/>
          <w:i/>
          <w:sz w:val="24"/>
          <w:szCs w:val="24"/>
        </w:rPr>
        <w:lastRenderedPageBreak/>
        <w:t>Podsu</w:t>
      </w:r>
      <w:r w:rsidR="00F71D70" w:rsidRPr="00901297">
        <w:rPr>
          <w:rFonts w:ascii="Times New Roman" w:hAnsi="Times New Roman" w:cs="Times New Roman"/>
          <w:i/>
          <w:sz w:val="24"/>
          <w:szCs w:val="24"/>
        </w:rPr>
        <w:t>mowanie Tabeli ofertowej</w:t>
      </w:r>
    </w:p>
    <w:tbl>
      <w:tblPr>
        <w:tblW w:w="9488" w:type="dxa"/>
        <w:tblCellMar>
          <w:left w:w="70" w:type="dxa"/>
          <w:right w:w="70" w:type="dxa"/>
        </w:tblCellMar>
        <w:tblLook w:val="04A0" w:firstRow="1" w:lastRow="0" w:firstColumn="1" w:lastColumn="0" w:noHBand="0" w:noVBand="1"/>
      </w:tblPr>
      <w:tblGrid>
        <w:gridCol w:w="779"/>
        <w:gridCol w:w="3700"/>
        <w:gridCol w:w="898"/>
        <w:gridCol w:w="850"/>
        <w:gridCol w:w="1134"/>
        <w:gridCol w:w="1276"/>
        <w:gridCol w:w="851"/>
      </w:tblGrid>
      <w:tr w:rsidR="00B3073E" w:rsidRPr="009A1257" w14:paraId="050AF174" w14:textId="77777777" w:rsidTr="00B3073E">
        <w:trPr>
          <w:trHeight w:val="424"/>
        </w:trPr>
        <w:tc>
          <w:tcPr>
            <w:tcW w:w="779" w:type="dxa"/>
            <w:tcBorders>
              <w:top w:val="single" w:sz="8" w:space="0" w:color="auto"/>
              <w:left w:val="single" w:sz="8" w:space="0" w:color="auto"/>
              <w:bottom w:val="single" w:sz="8" w:space="0" w:color="000000"/>
              <w:right w:val="single" w:sz="8" w:space="0" w:color="auto"/>
            </w:tcBorders>
            <w:shd w:val="clear" w:color="auto" w:fill="auto"/>
            <w:vAlign w:val="center"/>
          </w:tcPr>
          <w:p w14:paraId="0ED8033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Numer pakietu</w:t>
            </w:r>
          </w:p>
        </w:tc>
        <w:tc>
          <w:tcPr>
            <w:tcW w:w="3700" w:type="dxa"/>
            <w:tcBorders>
              <w:top w:val="single" w:sz="8" w:space="0" w:color="auto"/>
              <w:left w:val="nil"/>
              <w:bottom w:val="single" w:sz="8" w:space="0" w:color="auto"/>
              <w:right w:val="single" w:sz="8" w:space="0" w:color="auto"/>
            </w:tcBorders>
            <w:shd w:val="clear" w:color="auto" w:fill="auto"/>
            <w:vAlign w:val="center"/>
          </w:tcPr>
          <w:p w14:paraId="0FFF9EA9" w14:textId="77777777" w:rsidR="00B3073E" w:rsidRPr="000A0C8C" w:rsidRDefault="00B3073E" w:rsidP="000A0C8C">
            <w:pPr>
              <w:spacing w:after="0" w:line="240" w:lineRule="auto"/>
              <w:jc w:val="center"/>
              <w:rPr>
                <w:rFonts w:ascii="Times New Roman" w:eastAsia="Times New Roman" w:hAnsi="Times New Roman" w:cs="Times New Roman"/>
                <w:bCs/>
                <w:color w:val="000000"/>
                <w:sz w:val="16"/>
                <w:szCs w:val="16"/>
                <w:lang w:eastAsia="pl-PL"/>
              </w:rPr>
            </w:pPr>
            <w:r w:rsidRPr="000A0C8C">
              <w:rPr>
                <w:rFonts w:ascii="Times New Roman" w:eastAsia="Times New Roman" w:hAnsi="Times New Roman" w:cs="Times New Roman"/>
                <w:bCs/>
                <w:color w:val="000000"/>
                <w:sz w:val="16"/>
                <w:szCs w:val="16"/>
                <w:lang w:eastAsia="pl-PL"/>
              </w:rPr>
              <w:t>Urządzenie</w:t>
            </w:r>
          </w:p>
        </w:tc>
        <w:tc>
          <w:tcPr>
            <w:tcW w:w="898" w:type="dxa"/>
            <w:tcBorders>
              <w:top w:val="single" w:sz="8" w:space="0" w:color="auto"/>
              <w:left w:val="nil"/>
              <w:bottom w:val="single" w:sz="8" w:space="0" w:color="auto"/>
              <w:right w:val="single" w:sz="8" w:space="0" w:color="auto"/>
            </w:tcBorders>
            <w:shd w:val="clear" w:color="auto" w:fill="auto"/>
            <w:vAlign w:val="center"/>
          </w:tcPr>
          <w:p w14:paraId="5C7678C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Ilość sztuk</w:t>
            </w:r>
          </w:p>
        </w:tc>
        <w:tc>
          <w:tcPr>
            <w:tcW w:w="850" w:type="dxa"/>
            <w:tcBorders>
              <w:top w:val="single" w:sz="8" w:space="0" w:color="auto"/>
              <w:left w:val="nil"/>
              <w:bottom w:val="single" w:sz="8" w:space="0" w:color="auto"/>
              <w:right w:val="single" w:sz="8" w:space="0" w:color="auto"/>
            </w:tcBorders>
            <w:shd w:val="clear" w:color="auto" w:fill="auto"/>
            <w:vAlign w:val="center"/>
          </w:tcPr>
          <w:p w14:paraId="4804841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Cena netto</w:t>
            </w:r>
          </w:p>
        </w:tc>
        <w:tc>
          <w:tcPr>
            <w:tcW w:w="1134" w:type="dxa"/>
            <w:tcBorders>
              <w:top w:val="single" w:sz="8" w:space="0" w:color="auto"/>
              <w:left w:val="nil"/>
              <w:bottom w:val="single" w:sz="8" w:space="0" w:color="auto"/>
              <w:right w:val="single" w:sz="4" w:space="0" w:color="auto"/>
            </w:tcBorders>
            <w:shd w:val="clear" w:color="auto" w:fill="auto"/>
            <w:vAlign w:val="center"/>
          </w:tcPr>
          <w:p w14:paraId="704D6F9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Wartość netto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14:paraId="65BE643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Okres gwarancji</w:t>
            </w:r>
          </w:p>
        </w:tc>
        <w:tc>
          <w:tcPr>
            <w:tcW w:w="851" w:type="dxa"/>
            <w:tcBorders>
              <w:top w:val="single" w:sz="8" w:space="0" w:color="auto"/>
              <w:left w:val="nil"/>
              <w:bottom w:val="single" w:sz="8" w:space="0" w:color="auto"/>
              <w:right w:val="single" w:sz="8" w:space="0" w:color="auto"/>
            </w:tcBorders>
            <w:vAlign w:val="center"/>
          </w:tcPr>
          <w:p w14:paraId="5416AD8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Uwagi</w:t>
            </w:r>
          </w:p>
        </w:tc>
      </w:tr>
      <w:tr w:rsidR="00B3073E" w:rsidRPr="009A1257" w14:paraId="5CB8DF1B" w14:textId="77777777" w:rsidTr="00B3073E">
        <w:trPr>
          <w:trHeight w:val="424"/>
        </w:trPr>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DD9C7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w:t>
            </w:r>
          </w:p>
        </w:tc>
        <w:tc>
          <w:tcPr>
            <w:tcW w:w="3700" w:type="dxa"/>
            <w:tcBorders>
              <w:top w:val="single" w:sz="8" w:space="0" w:color="auto"/>
              <w:left w:val="nil"/>
              <w:bottom w:val="single" w:sz="8" w:space="0" w:color="auto"/>
              <w:right w:val="single" w:sz="8" w:space="0" w:color="auto"/>
            </w:tcBorders>
            <w:shd w:val="clear" w:color="auto" w:fill="auto"/>
            <w:vAlign w:val="center"/>
            <w:hideMark/>
          </w:tcPr>
          <w:p w14:paraId="43C8A3AD"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selektywnej</w:t>
            </w:r>
          </w:p>
        </w:tc>
        <w:tc>
          <w:tcPr>
            <w:tcW w:w="898" w:type="dxa"/>
            <w:tcBorders>
              <w:top w:val="single" w:sz="8" w:space="0" w:color="auto"/>
              <w:left w:val="nil"/>
              <w:bottom w:val="single" w:sz="8" w:space="0" w:color="auto"/>
              <w:right w:val="single" w:sz="8" w:space="0" w:color="auto"/>
            </w:tcBorders>
            <w:shd w:val="clear" w:color="auto" w:fill="auto"/>
            <w:vAlign w:val="center"/>
          </w:tcPr>
          <w:p w14:paraId="033BF5E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E55281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3EEA77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14:paraId="459A31F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single" w:sz="8" w:space="0" w:color="auto"/>
              <w:left w:val="nil"/>
              <w:bottom w:val="single" w:sz="8" w:space="0" w:color="auto"/>
              <w:right w:val="single" w:sz="8" w:space="0" w:color="auto"/>
            </w:tcBorders>
            <w:vAlign w:val="center"/>
          </w:tcPr>
          <w:p w14:paraId="477B354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FDC49F3"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3B53EC9F"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1DA95320"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Selektywna fala lutownicza</w:t>
            </w:r>
          </w:p>
        </w:tc>
        <w:tc>
          <w:tcPr>
            <w:tcW w:w="898" w:type="dxa"/>
            <w:tcBorders>
              <w:top w:val="nil"/>
              <w:left w:val="nil"/>
              <w:bottom w:val="single" w:sz="8" w:space="0" w:color="auto"/>
              <w:right w:val="single" w:sz="8" w:space="0" w:color="auto"/>
            </w:tcBorders>
            <w:shd w:val="clear" w:color="auto" w:fill="auto"/>
            <w:vAlign w:val="center"/>
            <w:hideMark/>
          </w:tcPr>
          <w:p w14:paraId="03E6B16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4431119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97C9EC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2CE418B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459568A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F3B9952"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110DB81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65CD2ED"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selektywnej</w:t>
            </w:r>
          </w:p>
        </w:tc>
        <w:tc>
          <w:tcPr>
            <w:tcW w:w="898" w:type="dxa"/>
            <w:tcBorders>
              <w:top w:val="nil"/>
              <w:left w:val="nil"/>
              <w:bottom w:val="single" w:sz="8" w:space="0" w:color="auto"/>
              <w:right w:val="single" w:sz="8" w:space="0" w:color="auto"/>
            </w:tcBorders>
            <w:shd w:val="clear" w:color="auto" w:fill="auto"/>
            <w:vAlign w:val="center"/>
            <w:hideMark/>
          </w:tcPr>
          <w:p w14:paraId="4214B64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FA07B2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AA1996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487DA0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4AC3A91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40D4EB1"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3C75CC2F"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0E270869"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lutowniczej</w:t>
            </w:r>
          </w:p>
        </w:tc>
        <w:tc>
          <w:tcPr>
            <w:tcW w:w="898" w:type="dxa"/>
            <w:tcBorders>
              <w:top w:val="nil"/>
              <w:left w:val="nil"/>
              <w:bottom w:val="single" w:sz="8" w:space="0" w:color="auto"/>
              <w:right w:val="single" w:sz="8" w:space="0" w:color="auto"/>
            </w:tcBorders>
            <w:shd w:val="clear" w:color="auto" w:fill="auto"/>
            <w:vAlign w:val="center"/>
          </w:tcPr>
          <w:p w14:paraId="0A7A55C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123863A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854647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789E54A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D21C84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774DB570"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4D90C2B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458B3F0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xml:space="preserve">Fala lutownicza </w:t>
            </w:r>
          </w:p>
        </w:tc>
        <w:tc>
          <w:tcPr>
            <w:tcW w:w="898" w:type="dxa"/>
            <w:tcBorders>
              <w:top w:val="nil"/>
              <w:left w:val="nil"/>
              <w:bottom w:val="single" w:sz="8" w:space="0" w:color="auto"/>
              <w:right w:val="single" w:sz="8" w:space="0" w:color="auto"/>
            </w:tcBorders>
            <w:shd w:val="clear" w:color="auto" w:fill="auto"/>
            <w:vAlign w:val="center"/>
            <w:hideMark/>
          </w:tcPr>
          <w:p w14:paraId="09FDA0C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620D8C5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CCED41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5AAEC9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9442BB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1444E7B"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7B367F19"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74B6D43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lutowniczej</w:t>
            </w:r>
          </w:p>
        </w:tc>
        <w:tc>
          <w:tcPr>
            <w:tcW w:w="898" w:type="dxa"/>
            <w:tcBorders>
              <w:top w:val="nil"/>
              <w:left w:val="nil"/>
              <w:bottom w:val="single" w:sz="8" w:space="0" w:color="auto"/>
              <w:right w:val="single" w:sz="8" w:space="0" w:color="auto"/>
            </w:tcBorders>
            <w:shd w:val="clear" w:color="auto" w:fill="auto"/>
            <w:vAlign w:val="center"/>
            <w:hideMark/>
          </w:tcPr>
          <w:p w14:paraId="24F7749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444039B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6EF212A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7C2FC0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E4B13D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50B758E" w14:textId="77777777" w:rsidTr="00B3073E">
        <w:trPr>
          <w:trHeight w:val="287"/>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483B3C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2</w:t>
            </w:r>
          </w:p>
        </w:tc>
        <w:tc>
          <w:tcPr>
            <w:tcW w:w="3700" w:type="dxa"/>
            <w:tcBorders>
              <w:top w:val="nil"/>
              <w:left w:val="nil"/>
              <w:bottom w:val="single" w:sz="8" w:space="0" w:color="auto"/>
              <w:right w:val="single" w:sz="8" w:space="0" w:color="auto"/>
            </w:tcBorders>
            <w:shd w:val="clear" w:color="auto" w:fill="auto"/>
            <w:vAlign w:val="center"/>
            <w:hideMark/>
          </w:tcPr>
          <w:p w14:paraId="0B95A7A0"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System transportowy i znakowanie</w:t>
            </w:r>
          </w:p>
        </w:tc>
        <w:tc>
          <w:tcPr>
            <w:tcW w:w="898" w:type="dxa"/>
            <w:tcBorders>
              <w:top w:val="nil"/>
              <w:left w:val="nil"/>
              <w:bottom w:val="single" w:sz="8" w:space="0" w:color="auto"/>
              <w:right w:val="single" w:sz="8" w:space="0" w:color="auto"/>
            </w:tcBorders>
            <w:shd w:val="clear" w:color="auto" w:fill="auto"/>
            <w:vAlign w:val="center"/>
          </w:tcPr>
          <w:p w14:paraId="074C6B0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19B2FDC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02BF90E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A26587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7C1D8F3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E8F5A63"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73A991A3"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4B451E3D"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załadowcza (loader) obwodów drukowanych</w:t>
            </w:r>
          </w:p>
        </w:tc>
        <w:tc>
          <w:tcPr>
            <w:tcW w:w="898" w:type="dxa"/>
            <w:tcBorders>
              <w:top w:val="nil"/>
              <w:left w:val="nil"/>
              <w:bottom w:val="single" w:sz="8" w:space="0" w:color="auto"/>
              <w:right w:val="single" w:sz="8" w:space="0" w:color="auto"/>
            </w:tcBorders>
            <w:shd w:val="clear" w:color="auto" w:fill="auto"/>
            <w:vAlign w:val="center"/>
            <w:hideMark/>
          </w:tcPr>
          <w:p w14:paraId="35A5E61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c>
          <w:tcPr>
            <w:tcW w:w="850" w:type="dxa"/>
            <w:tcBorders>
              <w:top w:val="nil"/>
              <w:left w:val="nil"/>
              <w:bottom w:val="single" w:sz="8" w:space="0" w:color="auto"/>
              <w:right w:val="single" w:sz="8" w:space="0" w:color="auto"/>
            </w:tcBorders>
            <w:shd w:val="clear" w:color="auto" w:fill="auto"/>
            <w:vAlign w:val="center"/>
          </w:tcPr>
          <w:p w14:paraId="3879220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A1C25D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4E3754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517010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297868FE"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1C8B5093"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279ECB41"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w:t>
            </w:r>
          </w:p>
        </w:tc>
        <w:tc>
          <w:tcPr>
            <w:tcW w:w="898" w:type="dxa"/>
            <w:tcBorders>
              <w:top w:val="nil"/>
              <w:left w:val="nil"/>
              <w:bottom w:val="single" w:sz="8" w:space="0" w:color="auto"/>
              <w:right w:val="single" w:sz="8" w:space="0" w:color="auto"/>
            </w:tcBorders>
            <w:shd w:val="clear" w:color="auto" w:fill="auto"/>
            <w:vAlign w:val="center"/>
            <w:hideMark/>
          </w:tcPr>
          <w:p w14:paraId="11E84AC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178905F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EB78B0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25CAC3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84851D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2566843"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0B60A17B"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151FB0E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 długość 500mm</w:t>
            </w:r>
          </w:p>
        </w:tc>
        <w:tc>
          <w:tcPr>
            <w:tcW w:w="898" w:type="dxa"/>
            <w:tcBorders>
              <w:top w:val="nil"/>
              <w:left w:val="nil"/>
              <w:bottom w:val="single" w:sz="8" w:space="0" w:color="auto"/>
              <w:right w:val="single" w:sz="8" w:space="0" w:color="auto"/>
            </w:tcBorders>
            <w:shd w:val="clear" w:color="auto" w:fill="auto"/>
            <w:vAlign w:val="center"/>
            <w:hideMark/>
          </w:tcPr>
          <w:p w14:paraId="7BD2FAE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c>
          <w:tcPr>
            <w:tcW w:w="850" w:type="dxa"/>
            <w:tcBorders>
              <w:top w:val="nil"/>
              <w:left w:val="nil"/>
              <w:bottom w:val="single" w:sz="8" w:space="0" w:color="auto"/>
              <w:right w:val="single" w:sz="8" w:space="0" w:color="auto"/>
            </w:tcBorders>
            <w:shd w:val="clear" w:color="auto" w:fill="auto"/>
            <w:vAlign w:val="center"/>
          </w:tcPr>
          <w:p w14:paraId="67F0D12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C949F9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CBBE05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E9B2E9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21235F2E"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07EAA849"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046B91B"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(in line workstation) - długość 1000mm</w:t>
            </w:r>
          </w:p>
        </w:tc>
        <w:tc>
          <w:tcPr>
            <w:tcW w:w="898" w:type="dxa"/>
            <w:tcBorders>
              <w:top w:val="nil"/>
              <w:left w:val="nil"/>
              <w:bottom w:val="single" w:sz="8" w:space="0" w:color="auto"/>
              <w:right w:val="single" w:sz="8" w:space="0" w:color="auto"/>
            </w:tcBorders>
            <w:shd w:val="clear" w:color="auto" w:fill="auto"/>
            <w:vAlign w:val="center"/>
            <w:hideMark/>
          </w:tcPr>
          <w:p w14:paraId="443830A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3AB03DF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645A31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88D8C7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395230B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9CFA720"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65072FDD"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FC42E6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Znakowarka laserowa</w:t>
            </w:r>
          </w:p>
        </w:tc>
        <w:tc>
          <w:tcPr>
            <w:tcW w:w="898" w:type="dxa"/>
            <w:tcBorders>
              <w:top w:val="nil"/>
              <w:left w:val="nil"/>
              <w:bottom w:val="single" w:sz="8" w:space="0" w:color="auto"/>
              <w:right w:val="single" w:sz="8" w:space="0" w:color="auto"/>
            </w:tcBorders>
            <w:shd w:val="clear" w:color="auto" w:fill="auto"/>
            <w:vAlign w:val="center"/>
            <w:hideMark/>
          </w:tcPr>
          <w:p w14:paraId="04357F6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1364BB8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A7A02B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5C7829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1EADA9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9DA65F7"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7E4B1DCF"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22C38E54"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 z funkcją sortowania</w:t>
            </w:r>
          </w:p>
        </w:tc>
        <w:tc>
          <w:tcPr>
            <w:tcW w:w="898" w:type="dxa"/>
            <w:tcBorders>
              <w:top w:val="nil"/>
              <w:left w:val="nil"/>
              <w:bottom w:val="single" w:sz="8" w:space="0" w:color="auto"/>
              <w:right w:val="single" w:sz="8" w:space="0" w:color="auto"/>
            </w:tcBorders>
            <w:shd w:val="clear" w:color="auto" w:fill="auto"/>
            <w:vAlign w:val="center"/>
            <w:hideMark/>
          </w:tcPr>
          <w:p w14:paraId="4337F75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5519BC9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764FF3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89ECAD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ED7DA3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7B9A25F" w14:textId="77777777" w:rsidTr="00B3073E">
        <w:trPr>
          <w:trHeight w:val="287"/>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6A86783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3</w:t>
            </w:r>
          </w:p>
        </w:tc>
        <w:tc>
          <w:tcPr>
            <w:tcW w:w="3700" w:type="dxa"/>
            <w:tcBorders>
              <w:top w:val="nil"/>
              <w:left w:val="nil"/>
              <w:bottom w:val="single" w:sz="8" w:space="0" w:color="auto"/>
              <w:right w:val="single" w:sz="8" w:space="0" w:color="auto"/>
            </w:tcBorders>
            <w:shd w:val="clear" w:color="auto" w:fill="auto"/>
            <w:vAlign w:val="center"/>
            <w:hideMark/>
          </w:tcPr>
          <w:p w14:paraId="43BFAF40"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Automat montażowy P&amp;P oraz sitodrukarka</w:t>
            </w:r>
          </w:p>
        </w:tc>
        <w:tc>
          <w:tcPr>
            <w:tcW w:w="898" w:type="dxa"/>
            <w:tcBorders>
              <w:top w:val="nil"/>
              <w:left w:val="nil"/>
              <w:bottom w:val="single" w:sz="8" w:space="0" w:color="auto"/>
              <w:right w:val="single" w:sz="8" w:space="0" w:color="auto"/>
            </w:tcBorders>
            <w:shd w:val="clear" w:color="auto" w:fill="auto"/>
            <w:vAlign w:val="center"/>
          </w:tcPr>
          <w:p w14:paraId="2BB3041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0DB0B80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4F90BDE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7ED3480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0A7FE67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8F0FB6A"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5796FE5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6A9062F"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(lub dwa automaty chip shooter + fineplacer) montażowy P&amp;P wraz z akcesoriami i oprogramowaniem</w:t>
            </w:r>
          </w:p>
        </w:tc>
        <w:tc>
          <w:tcPr>
            <w:tcW w:w="898" w:type="dxa"/>
            <w:tcBorders>
              <w:top w:val="nil"/>
              <w:left w:val="nil"/>
              <w:bottom w:val="single" w:sz="8" w:space="0" w:color="auto"/>
              <w:right w:val="single" w:sz="8" w:space="0" w:color="auto"/>
            </w:tcBorders>
            <w:shd w:val="clear" w:color="auto" w:fill="auto"/>
            <w:vAlign w:val="center"/>
            <w:hideMark/>
          </w:tcPr>
          <w:p w14:paraId="2D5F0F1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 (lub 2)</w:t>
            </w:r>
          </w:p>
        </w:tc>
        <w:tc>
          <w:tcPr>
            <w:tcW w:w="850" w:type="dxa"/>
            <w:tcBorders>
              <w:top w:val="nil"/>
              <w:left w:val="nil"/>
              <w:bottom w:val="single" w:sz="8" w:space="0" w:color="auto"/>
              <w:right w:val="single" w:sz="8" w:space="0" w:color="auto"/>
            </w:tcBorders>
            <w:shd w:val="clear" w:color="auto" w:fill="auto"/>
            <w:vAlign w:val="center"/>
          </w:tcPr>
          <w:p w14:paraId="32D2D34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D00102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6796FD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BC3FDE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D4A0D26"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1FE9B939"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64737D85"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Drukarka szablonowa do nanoszenia pasty lutowniczej i kleju</w:t>
            </w:r>
          </w:p>
        </w:tc>
        <w:tc>
          <w:tcPr>
            <w:tcW w:w="898" w:type="dxa"/>
            <w:tcBorders>
              <w:top w:val="nil"/>
              <w:left w:val="nil"/>
              <w:bottom w:val="single" w:sz="8" w:space="0" w:color="auto"/>
              <w:right w:val="single" w:sz="8" w:space="0" w:color="auto"/>
            </w:tcBorders>
            <w:shd w:val="clear" w:color="auto" w:fill="auto"/>
            <w:vAlign w:val="center"/>
            <w:hideMark/>
          </w:tcPr>
          <w:p w14:paraId="3DA351E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3D89C4B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694B6F7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E0159F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4E62C9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61A94BA" w14:textId="77777777" w:rsidTr="00B3073E">
        <w:trPr>
          <w:trHeight w:val="287"/>
        </w:trPr>
        <w:tc>
          <w:tcPr>
            <w:tcW w:w="779" w:type="dxa"/>
            <w:tcBorders>
              <w:top w:val="nil"/>
              <w:left w:val="single" w:sz="8" w:space="0" w:color="auto"/>
              <w:bottom w:val="nil"/>
              <w:right w:val="single" w:sz="8" w:space="0" w:color="auto"/>
            </w:tcBorders>
            <w:shd w:val="clear" w:color="auto" w:fill="auto"/>
            <w:vAlign w:val="center"/>
            <w:hideMark/>
          </w:tcPr>
          <w:p w14:paraId="4CE758A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w:t>
            </w:r>
          </w:p>
        </w:tc>
        <w:tc>
          <w:tcPr>
            <w:tcW w:w="3700" w:type="dxa"/>
            <w:tcBorders>
              <w:top w:val="nil"/>
              <w:left w:val="nil"/>
              <w:bottom w:val="single" w:sz="8" w:space="0" w:color="auto"/>
              <w:right w:val="single" w:sz="8" w:space="0" w:color="auto"/>
            </w:tcBorders>
            <w:shd w:val="clear" w:color="auto" w:fill="auto"/>
            <w:vAlign w:val="center"/>
            <w:hideMark/>
          </w:tcPr>
          <w:p w14:paraId="6240BD3B"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Urządzenia pozostałe</w:t>
            </w:r>
          </w:p>
        </w:tc>
        <w:tc>
          <w:tcPr>
            <w:tcW w:w="898" w:type="dxa"/>
            <w:tcBorders>
              <w:top w:val="nil"/>
              <w:left w:val="nil"/>
              <w:bottom w:val="single" w:sz="8" w:space="0" w:color="auto"/>
              <w:right w:val="single" w:sz="8" w:space="0" w:color="auto"/>
            </w:tcBorders>
            <w:shd w:val="clear" w:color="auto" w:fill="auto"/>
            <w:vAlign w:val="center"/>
          </w:tcPr>
          <w:p w14:paraId="68A873F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2175F4B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453AFC5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2EF248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2B58BB6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489E7D8" w14:textId="77777777" w:rsidTr="00B3073E">
        <w:trPr>
          <w:trHeight w:val="287"/>
        </w:trPr>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C8451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4</w:t>
            </w:r>
          </w:p>
        </w:tc>
        <w:tc>
          <w:tcPr>
            <w:tcW w:w="3700" w:type="dxa"/>
            <w:tcBorders>
              <w:top w:val="nil"/>
              <w:left w:val="nil"/>
              <w:bottom w:val="single" w:sz="8" w:space="0" w:color="auto"/>
              <w:right w:val="single" w:sz="8" w:space="0" w:color="auto"/>
            </w:tcBorders>
            <w:shd w:val="clear" w:color="auto" w:fill="auto"/>
            <w:vAlign w:val="center"/>
            <w:hideMark/>
          </w:tcPr>
          <w:p w14:paraId="520E581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Piec do lutowania rozpływowego</w:t>
            </w:r>
          </w:p>
        </w:tc>
        <w:tc>
          <w:tcPr>
            <w:tcW w:w="898" w:type="dxa"/>
            <w:tcBorders>
              <w:top w:val="nil"/>
              <w:left w:val="nil"/>
              <w:bottom w:val="single" w:sz="8" w:space="0" w:color="auto"/>
              <w:right w:val="single" w:sz="8" w:space="0" w:color="auto"/>
            </w:tcBorders>
            <w:shd w:val="clear" w:color="auto" w:fill="auto"/>
            <w:vAlign w:val="center"/>
            <w:hideMark/>
          </w:tcPr>
          <w:p w14:paraId="0B557B8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69711E2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39F4AF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10AA19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0FE5235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7F195516" w14:textId="77777777" w:rsidTr="00B3073E">
        <w:trPr>
          <w:trHeight w:val="424"/>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19903EF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5</w:t>
            </w:r>
          </w:p>
        </w:tc>
        <w:tc>
          <w:tcPr>
            <w:tcW w:w="3700" w:type="dxa"/>
            <w:tcBorders>
              <w:top w:val="nil"/>
              <w:left w:val="nil"/>
              <w:bottom w:val="single" w:sz="8" w:space="0" w:color="auto"/>
              <w:right w:val="single" w:sz="8" w:space="0" w:color="auto"/>
            </w:tcBorders>
            <w:shd w:val="clear" w:color="auto" w:fill="auto"/>
            <w:vAlign w:val="center"/>
            <w:hideMark/>
          </w:tcPr>
          <w:p w14:paraId="4DCD7F9F"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Automatyczny separator obwodów drukowanych panelizowanych z łącznikami frezowanymi</w:t>
            </w:r>
          </w:p>
        </w:tc>
        <w:tc>
          <w:tcPr>
            <w:tcW w:w="898" w:type="dxa"/>
            <w:tcBorders>
              <w:top w:val="nil"/>
              <w:left w:val="nil"/>
              <w:bottom w:val="single" w:sz="8" w:space="0" w:color="auto"/>
              <w:right w:val="single" w:sz="8" w:space="0" w:color="auto"/>
            </w:tcBorders>
            <w:shd w:val="clear" w:color="auto" w:fill="auto"/>
            <w:vAlign w:val="center"/>
            <w:hideMark/>
          </w:tcPr>
          <w:p w14:paraId="5FA5DF6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79799C0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4962EE2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7356A6D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E4B055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EA47EF9" w14:textId="77777777" w:rsidTr="00B3073E">
        <w:trPr>
          <w:trHeight w:val="424"/>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09E235D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6</w:t>
            </w:r>
          </w:p>
        </w:tc>
        <w:tc>
          <w:tcPr>
            <w:tcW w:w="3700" w:type="dxa"/>
            <w:tcBorders>
              <w:top w:val="nil"/>
              <w:left w:val="nil"/>
              <w:bottom w:val="single" w:sz="8" w:space="0" w:color="auto"/>
              <w:right w:val="single" w:sz="8" w:space="0" w:color="auto"/>
            </w:tcBorders>
            <w:shd w:val="clear" w:color="auto" w:fill="auto"/>
            <w:vAlign w:val="center"/>
            <w:hideMark/>
          </w:tcPr>
          <w:p w14:paraId="46373A1D"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do nanoszenia klejów, past lutowniczych, powłok ochronnych</w:t>
            </w:r>
          </w:p>
        </w:tc>
        <w:tc>
          <w:tcPr>
            <w:tcW w:w="898" w:type="dxa"/>
            <w:tcBorders>
              <w:top w:val="nil"/>
              <w:left w:val="nil"/>
              <w:bottom w:val="single" w:sz="8" w:space="0" w:color="auto"/>
              <w:right w:val="single" w:sz="8" w:space="0" w:color="auto"/>
            </w:tcBorders>
            <w:shd w:val="clear" w:color="auto" w:fill="auto"/>
            <w:vAlign w:val="center"/>
            <w:hideMark/>
          </w:tcPr>
          <w:p w14:paraId="4FBD444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AF208A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243B25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1A1E414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5BAE9B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B17F356"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47A7F57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7</w:t>
            </w:r>
          </w:p>
        </w:tc>
        <w:tc>
          <w:tcPr>
            <w:tcW w:w="3700" w:type="dxa"/>
            <w:tcBorders>
              <w:top w:val="nil"/>
              <w:left w:val="nil"/>
              <w:bottom w:val="single" w:sz="8" w:space="0" w:color="auto"/>
              <w:right w:val="single" w:sz="8" w:space="0" w:color="auto"/>
            </w:tcBorders>
            <w:shd w:val="clear" w:color="auto" w:fill="auto"/>
            <w:vAlign w:val="center"/>
            <w:hideMark/>
          </w:tcPr>
          <w:p w14:paraId="1180BC5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Tester Flying Probe</w:t>
            </w:r>
          </w:p>
        </w:tc>
        <w:tc>
          <w:tcPr>
            <w:tcW w:w="898" w:type="dxa"/>
            <w:tcBorders>
              <w:top w:val="nil"/>
              <w:left w:val="nil"/>
              <w:bottom w:val="single" w:sz="8" w:space="0" w:color="auto"/>
              <w:right w:val="single" w:sz="8" w:space="0" w:color="auto"/>
            </w:tcBorders>
            <w:shd w:val="clear" w:color="auto" w:fill="auto"/>
            <w:vAlign w:val="center"/>
            <w:hideMark/>
          </w:tcPr>
          <w:p w14:paraId="12C6DF0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7265EB1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4AF81D3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2B8543E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328B0A5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A21661A"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00DEF44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8</w:t>
            </w:r>
          </w:p>
        </w:tc>
        <w:tc>
          <w:tcPr>
            <w:tcW w:w="3700" w:type="dxa"/>
            <w:tcBorders>
              <w:top w:val="nil"/>
              <w:left w:val="nil"/>
              <w:bottom w:val="single" w:sz="8" w:space="0" w:color="auto"/>
              <w:right w:val="single" w:sz="8" w:space="0" w:color="auto"/>
            </w:tcBorders>
            <w:shd w:val="clear" w:color="auto" w:fill="auto"/>
            <w:vAlign w:val="center"/>
            <w:hideMark/>
          </w:tcPr>
          <w:p w14:paraId="044DE698"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rentgenowska (AXI)</w:t>
            </w:r>
          </w:p>
        </w:tc>
        <w:tc>
          <w:tcPr>
            <w:tcW w:w="898" w:type="dxa"/>
            <w:tcBorders>
              <w:top w:val="nil"/>
              <w:left w:val="nil"/>
              <w:bottom w:val="single" w:sz="8" w:space="0" w:color="auto"/>
              <w:right w:val="single" w:sz="8" w:space="0" w:color="auto"/>
            </w:tcBorders>
            <w:shd w:val="clear" w:color="auto" w:fill="auto"/>
            <w:vAlign w:val="center"/>
            <w:hideMark/>
          </w:tcPr>
          <w:p w14:paraId="3B93FB6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3721A8B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152A22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7A2400B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23D70E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4D02D2C"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0E56A38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9</w:t>
            </w:r>
          </w:p>
        </w:tc>
        <w:tc>
          <w:tcPr>
            <w:tcW w:w="3700" w:type="dxa"/>
            <w:tcBorders>
              <w:top w:val="nil"/>
              <w:left w:val="nil"/>
              <w:bottom w:val="single" w:sz="8" w:space="0" w:color="auto"/>
              <w:right w:val="single" w:sz="8" w:space="0" w:color="auto"/>
            </w:tcBorders>
            <w:shd w:val="clear" w:color="auto" w:fill="auto"/>
            <w:vAlign w:val="center"/>
            <w:hideMark/>
          </w:tcPr>
          <w:p w14:paraId="2CCD233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Frezarka sterowana numerycznie</w:t>
            </w:r>
          </w:p>
        </w:tc>
        <w:tc>
          <w:tcPr>
            <w:tcW w:w="898" w:type="dxa"/>
            <w:tcBorders>
              <w:top w:val="nil"/>
              <w:left w:val="nil"/>
              <w:bottom w:val="single" w:sz="8" w:space="0" w:color="auto"/>
              <w:right w:val="single" w:sz="8" w:space="0" w:color="auto"/>
            </w:tcBorders>
            <w:shd w:val="clear" w:color="auto" w:fill="auto"/>
            <w:vAlign w:val="center"/>
            <w:hideMark/>
          </w:tcPr>
          <w:p w14:paraId="54CD3B1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6060C51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B75ADC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C980AB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FDF4E6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188123A" w14:textId="77777777" w:rsidTr="00B3073E">
        <w:trPr>
          <w:trHeight w:val="287"/>
        </w:trPr>
        <w:tc>
          <w:tcPr>
            <w:tcW w:w="779" w:type="dxa"/>
            <w:tcBorders>
              <w:top w:val="nil"/>
              <w:left w:val="single" w:sz="8" w:space="0" w:color="auto"/>
              <w:bottom w:val="single" w:sz="4" w:space="0" w:color="auto"/>
              <w:right w:val="single" w:sz="8" w:space="0" w:color="auto"/>
            </w:tcBorders>
            <w:shd w:val="clear" w:color="auto" w:fill="auto"/>
            <w:vAlign w:val="center"/>
            <w:hideMark/>
          </w:tcPr>
          <w:p w14:paraId="5161C3B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10</w:t>
            </w:r>
          </w:p>
        </w:tc>
        <w:tc>
          <w:tcPr>
            <w:tcW w:w="3700" w:type="dxa"/>
            <w:tcBorders>
              <w:top w:val="nil"/>
              <w:left w:val="nil"/>
              <w:bottom w:val="single" w:sz="4" w:space="0" w:color="auto"/>
              <w:right w:val="single" w:sz="8" w:space="0" w:color="auto"/>
            </w:tcBorders>
            <w:shd w:val="clear" w:color="auto" w:fill="auto"/>
            <w:vAlign w:val="center"/>
            <w:hideMark/>
          </w:tcPr>
          <w:p w14:paraId="2E9DBE9D"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optyczna (AOI) 3D</w:t>
            </w:r>
          </w:p>
        </w:tc>
        <w:tc>
          <w:tcPr>
            <w:tcW w:w="898" w:type="dxa"/>
            <w:tcBorders>
              <w:top w:val="nil"/>
              <w:left w:val="nil"/>
              <w:bottom w:val="single" w:sz="4" w:space="0" w:color="auto"/>
              <w:right w:val="single" w:sz="8" w:space="0" w:color="auto"/>
            </w:tcBorders>
            <w:shd w:val="clear" w:color="auto" w:fill="auto"/>
            <w:vAlign w:val="center"/>
            <w:hideMark/>
          </w:tcPr>
          <w:p w14:paraId="74A647E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4" w:space="0" w:color="auto"/>
              <w:right w:val="single" w:sz="8" w:space="0" w:color="auto"/>
            </w:tcBorders>
            <w:shd w:val="clear" w:color="auto" w:fill="auto"/>
            <w:vAlign w:val="center"/>
          </w:tcPr>
          <w:p w14:paraId="2A22467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center"/>
          </w:tcPr>
          <w:p w14:paraId="7FF5DDF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8" w:space="0" w:color="auto"/>
            </w:tcBorders>
            <w:shd w:val="clear" w:color="auto" w:fill="auto"/>
            <w:vAlign w:val="center"/>
          </w:tcPr>
          <w:p w14:paraId="1651BA1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4" w:space="0" w:color="auto"/>
              <w:right w:val="single" w:sz="8" w:space="0" w:color="auto"/>
            </w:tcBorders>
            <w:vAlign w:val="center"/>
          </w:tcPr>
          <w:p w14:paraId="585D621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22847D0" w14:textId="77777777" w:rsidTr="00B3073E">
        <w:trPr>
          <w:trHeight w:val="287"/>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2FEBB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572077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2947CF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A5CA1"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06AF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E4AE2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27FA8E0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bl>
    <w:p w14:paraId="6E57CE27" w14:textId="77777777" w:rsidR="00A6128F" w:rsidRDefault="00A6128F" w:rsidP="001D3A1D">
      <w:pPr>
        <w:tabs>
          <w:tab w:val="left" w:pos="3780"/>
        </w:tabs>
        <w:spacing w:line="276" w:lineRule="auto"/>
        <w:rPr>
          <w:rFonts w:ascii="Times New Roman" w:hAnsi="Times New Roman" w:cs="Times New Roman"/>
          <w:i/>
          <w:sz w:val="24"/>
          <w:szCs w:val="24"/>
        </w:rPr>
      </w:pPr>
    </w:p>
    <w:p w14:paraId="398C94F8" w14:textId="77777777" w:rsidR="00A6128F" w:rsidRPr="00901297" w:rsidRDefault="00A6128F" w:rsidP="001D3A1D">
      <w:pPr>
        <w:tabs>
          <w:tab w:val="left" w:pos="3780"/>
        </w:tabs>
        <w:spacing w:line="276" w:lineRule="auto"/>
        <w:rPr>
          <w:rFonts w:ascii="Times New Roman" w:hAnsi="Times New Roman" w:cs="Times New Roman"/>
          <w:i/>
          <w:sz w:val="24"/>
          <w:szCs w:val="24"/>
          <w:highlight w:val="yellow"/>
        </w:rPr>
      </w:pPr>
    </w:p>
    <w:p w14:paraId="613BD006" w14:textId="77777777" w:rsidR="00B42EB7" w:rsidRPr="00901297" w:rsidRDefault="00B42EB7" w:rsidP="001D3A1D">
      <w:pPr>
        <w:tabs>
          <w:tab w:val="left" w:pos="3780"/>
        </w:tabs>
        <w:spacing w:line="276" w:lineRule="auto"/>
        <w:rPr>
          <w:rFonts w:ascii="Times New Roman" w:hAnsi="Times New Roman" w:cs="Times New Roman"/>
          <w:i/>
          <w:sz w:val="24"/>
          <w:szCs w:val="24"/>
        </w:rPr>
      </w:pPr>
    </w:p>
    <w:p w14:paraId="4EA85F87" w14:textId="77777777" w:rsidR="008608DD" w:rsidRPr="00C33BED" w:rsidRDefault="008608DD" w:rsidP="008608DD">
      <w:pPr>
        <w:spacing w:line="276" w:lineRule="auto"/>
        <w:rPr>
          <w:rFonts w:ascii="Times New Roman" w:hAnsi="Times New Roman" w:cs="Times New Roman"/>
          <w:i/>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Pr>
          <w:sz w:val="24"/>
          <w:szCs w:val="24"/>
        </w:rPr>
        <w:t>3</w:t>
      </w:r>
      <w:r w:rsidRPr="00080407">
        <w:rPr>
          <w:sz w:val="24"/>
          <w:szCs w:val="24"/>
        </w:rPr>
        <w:t xml:space="preserve">) </w:t>
      </w:r>
      <w:r>
        <w:rPr>
          <w:sz w:val="24"/>
          <w:szCs w:val="24"/>
        </w:rPr>
        <w:t>Istotne postanowienia umowy</w:t>
      </w:r>
      <w:r w:rsidRPr="00080407">
        <w:rPr>
          <w:sz w:val="24"/>
          <w:szCs w:val="24"/>
        </w:rPr>
        <w:t xml:space="preserve"> </w:t>
      </w:r>
    </w:p>
    <w:p w14:paraId="2C65A6B8" w14:textId="77777777" w:rsidR="00BF56A7" w:rsidRPr="00901297" w:rsidRDefault="005A00C8" w:rsidP="001D3A1D">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ISTOTNE POSTANOWIENIA UMOWY</w:t>
      </w:r>
    </w:p>
    <w:p w14:paraId="52B9B12B" w14:textId="77777777" w:rsidR="00BF56A7" w:rsidRPr="00901297" w:rsidRDefault="00BF56A7" w:rsidP="001D3A1D">
      <w:pPr>
        <w:spacing w:line="276" w:lineRule="auto"/>
        <w:jc w:val="center"/>
        <w:rPr>
          <w:rFonts w:ascii="Times New Roman" w:hAnsi="Times New Roman" w:cs="Times New Roman"/>
          <w:b/>
          <w:sz w:val="24"/>
          <w:szCs w:val="24"/>
          <w:u w:val="single"/>
        </w:rPr>
      </w:pPr>
      <w:r w:rsidRPr="00901297">
        <w:rPr>
          <w:rFonts w:ascii="Times New Roman" w:hAnsi="Times New Roman" w:cs="Times New Roman"/>
          <w:b/>
          <w:sz w:val="24"/>
          <w:szCs w:val="24"/>
          <w:u w:val="single"/>
        </w:rPr>
        <w:t>Umowa nr …</w:t>
      </w:r>
    </w:p>
    <w:p w14:paraId="38CE8DAC" w14:textId="77777777" w:rsidR="00BF56A7" w:rsidRPr="00901297" w:rsidRDefault="00BF56A7" w:rsidP="001D3A1D">
      <w:pPr>
        <w:spacing w:line="276" w:lineRule="auto"/>
        <w:jc w:val="both"/>
        <w:rPr>
          <w:rFonts w:ascii="Times New Roman" w:hAnsi="Times New Roman" w:cs="Times New Roman"/>
          <w:sz w:val="24"/>
          <w:szCs w:val="24"/>
        </w:rPr>
      </w:pPr>
    </w:p>
    <w:p w14:paraId="671DCB29" w14:textId="77777777" w:rsidR="00BF56A7" w:rsidRPr="00901297" w:rsidRDefault="00BF56A7" w:rsidP="001D3A1D">
      <w:pPr>
        <w:spacing w:line="276" w:lineRule="auto"/>
        <w:jc w:val="both"/>
        <w:rPr>
          <w:rFonts w:ascii="Times New Roman" w:hAnsi="Times New Roman" w:cs="Times New Roman"/>
          <w:sz w:val="24"/>
          <w:szCs w:val="24"/>
        </w:rPr>
      </w:pPr>
    </w:p>
    <w:p w14:paraId="7D07CF43" w14:textId="77777777" w:rsidR="00BF56A7" w:rsidRPr="00901297" w:rsidRDefault="00BF56A7" w:rsidP="001D3A1D">
      <w:pPr>
        <w:pStyle w:val="Nagwek1"/>
        <w:tabs>
          <w:tab w:val="left" w:pos="0"/>
        </w:tabs>
        <w:suppressAutoHyphens/>
        <w:spacing w:line="276" w:lineRule="auto"/>
        <w:rPr>
          <w:rFonts w:ascii="Times New Roman" w:eastAsiaTheme="minorHAnsi" w:hAnsi="Times New Roman" w:cs="Times New Roman"/>
          <w:color w:val="auto"/>
          <w:sz w:val="24"/>
          <w:szCs w:val="24"/>
        </w:rPr>
      </w:pPr>
      <w:r w:rsidRPr="00901297">
        <w:rPr>
          <w:rFonts w:ascii="Times New Roman" w:eastAsiaTheme="minorHAnsi" w:hAnsi="Times New Roman" w:cs="Times New Roman"/>
          <w:color w:val="auto"/>
          <w:sz w:val="24"/>
          <w:szCs w:val="24"/>
        </w:rPr>
        <w:t>zawarta w ……….. w dniu dd.MM.2016 roku pomiędzy:</w:t>
      </w:r>
    </w:p>
    <w:p w14:paraId="2FA748B5" w14:textId="77777777" w:rsidR="00BF56A7" w:rsidRPr="00901297" w:rsidRDefault="00BF56A7" w:rsidP="001D3A1D">
      <w:pPr>
        <w:spacing w:line="276" w:lineRule="auto"/>
        <w:rPr>
          <w:rFonts w:ascii="Times New Roman" w:hAnsi="Times New Roman" w:cs="Times New Roman"/>
          <w:b/>
          <w:sz w:val="24"/>
          <w:szCs w:val="24"/>
        </w:rPr>
      </w:pPr>
    </w:p>
    <w:p w14:paraId="3F9D1BE6" w14:textId="77777777" w:rsidR="00BF56A7" w:rsidRPr="00901297" w:rsidRDefault="00BF56A7" w:rsidP="001D3A1D">
      <w:pPr>
        <w:spacing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zawarta w dniu …….., pomiędzy firmą: </w:t>
      </w:r>
    </w:p>
    <w:p w14:paraId="09441FB9" w14:textId="77777777" w:rsidR="00BF56A7" w:rsidRPr="00901297" w:rsidRDefault="00BF56A7" w:rsidP="001D3A1D">
      <w:pPr>
        <w:spacing w:line="276" w:lineRule="auto"/>
        <w:jc w:val="both"/>
        <w:rPr>
          <w:rFonts w:ascii="Times New Roman" w:hAnsi="Times New Roman" w:cs="Times New Roman"/>
          <w:b/>
          <w:sz w:val="24"/>
          <w:szCs w:val="24"/>
        </w:rPr>
      </w:pPr>
      <w:r w:rsidRPr="00901297">
        <w:rPr>
          <w:rFonts w:ascii="Times New Roman" w:hAnsi="Times New Roman" w:cs="Times New Roman"/>
          <w:b/>
          <w:sz w:val="24"/>
          <w:szCs w:val="24"/>
        </w:rPr>
        <w:t>COMARCH S.A.</w:t>
      </w:r>
    </w:p>
    <w:p w14:paraId="1581B588"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Krakowie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2C1DD429"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0F60F3C0"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1573D1D6" w14:textId="77777777" w:rsidR="00BF56A7" w:rsidRPr="00901297" w:rsidRDefault="00BF56A7" w:rsidP="001D3A1D">
      <w:pPr>
        <w:spacing w:line="276" w:lineRule="auto"/>
        <w:jc w:val="both"/>
        <w:rPr>
          <w:rFonts w:ascii="Times New Roman" w:eastAsia="Arial Narrow" w:hAnsi="Times New Roman" w:cs="Times New Roman"/>
          <w:sz w:val="24"/>
          <w:szCs w:val="24"/>
        </w:rPr>
      </w:pPr>
      <w:r w:rsidRPr="00901297">
        <w:rPr>
          <w:rFonts w:ascii="Times New Roman" w:hAnsi="Times New Roman" w:cs="Times New Roman"/>
          <w:sz w:val="24"/>
          <w:szCs w:val="24"/>
        </w:rPr>
        <w:t xml:space="preserve">zwaną w dalszej części umowy </w:t>
      </w:r>
      <w:r w:rsidR="004E6A3B" w:rsidRPr="00901297">
        <w:rPr>
          <w:rFonts w:ascii="Times New Roman" w:hAnsi="Times New Roman" w:cs="Times New Roman"/>
          <w:b/>
          <w:bCs/>
          <w:sz w:val="24"/>
          <w:szCs w:val="24"/>
        </w:rPr>
        <w:t>Zamawiający</w:t>
      </w:r>
      <w:r w:rsidRPr="00901297">
        <w:rPr>
          <w:rFonts w:ascii="Times New Roman" w:hAnsi="Times New Roman" w:cs="Times New Roman"/>
          <w:b/>
          <w:bCs/>
          <w:sz w:val="24"/>
          <w:szCs w:val="24"/>
        </w:rPr>
        <w:t>m,</w:t>
      </w:r>
      <w:r w:rsidRPr="00901297">
        <w:rPr>
          <w:rFonts w:ascii="Times New Roman" w:hAnsi="Times New Roman" w:cs="Times New Roman"/>
          <w:sz w:val="24"/>
          <w:szCs w:val="24"/>
        </w:rPr>
        <w:t xml:space="preserve"> </w:t>
      </w:r>
    </w:p>
    <w:p w14:paraId="1745C45A" w14:textId="77777777" w:rsidR="00BF56A7" w:rsidRPr="00901297" w:rsidRDefault="00BF56A7" w:rsidP="001D3A1D">
      <w:pPr>
        <w:spacing w:line="276" w:lineRule="auto"/>
        <w:ind w:firstLine="708"/>
        <w:rPr>
          <w:rFonts w:ascii="Times New Roman" w:hAnsi="Times New Roman" w:cs="Times New Roman"/>
          <w:sz w:val="24"/>
          <w:szCs w:val="24"/>
        </w:rPr>
      </w:pPr>
    </w:p>
    <w:p w14:paraId="6A8A80B7"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a</w:t>
      </w:r>
    </w:p>
    <w:p w14:paraId="5E78EC62"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601147C3"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11FAEDB7"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reprezentowaną przez:</w:t>
      </w:r>
    </w:p>
    <w:p w14:paraId="627E5235"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23249518"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4D788B64"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zwaną w dalszej części </w:t>
      </w:r>
      <w:r w:rsidR="004E6A3B" w:rsidRPr="00901297">
        <w:rPr>
          <w:rFonts w:ascii="Times New Roman" w:hAnsi="Times New Roman" w:cs="Times New Roman"/>
          <w:b/>
          <w:bCs/>
          <w:sz w:val="24"/>
          <w:szCs w:val="24"/>
        </w:rPr>
        <w:t>Wykonawcą</w:t>
      </w:r>
      <w:r w:rsidRPr="00901297">
        <w:rPr>
          <w:rFonts w:ascii="Times New Roman" w:hAnsi="Times New Roman" w:cs="Times New Roman"/>
          <w:sz w:val="24"/>
          <w:szCs w:val="24"/>
        </w:rPr>
        <w:t xml:space="preserve">, </w:t>
      </w:r>
    </w:p>
    <w:p w14:paraId="248854B8" w14:textId="77777777" w:rsidR="00BF56A7" w:rsidRPr="00901297" w:rsidRDefault="00BF56A7" w:rsidP="001D3A1D">
      <w:pPr>
        <w:spacing w:line="276" w:lineRule="auto"/>
        <w:jc w:val="both"/>
        <w:rPr>
          <w:rFonts w:ascii="Times New Roman" w:hAnsi="Times New Roman" w:cs="Times New Roman"/>
          <w:b/>
          <w:sz w:val="24"/>
          <w:szCs w:val="24"/>
        </w:rPr>
      </w:pPr>
    </w:p>
    <w:p w14:paraId="1D26E512" w14:textId="77777777" w:rsidR="00BF56A7" w:rsidRPr="00901297" w:rsidRDefault="00BF56A7" w:rsidP="001D3A1D">
      <w:pPr>
        <w:spacing w:line="276" w:lineRule="auto"/>
        <w:jc w:val="center"/>
        <w:rPr>
          <w:rFonts w:ascii="Times New Roman" w:hAnsi="Times New Roman" w:cs="Times New Roman"/>
          <w:b/>
          <w:sz w:val="24"/>
          <w:szCs w:val="24"/>
        </w:rPr>
      </w:pPr>
      <w:r w:rsidRPr="00901297">
        <w:rPr>
          <w:rFonts w:ascii="Times New Roman" w:hAnsi="Times New Roman" w:cs="Times New Roman"/>
          <w:b/>
          <w:sz w:val="24"/>
          <w:szCs w:val="24"/>
        </w:rPr>
        <w:t>§ 1. Przedmiot umowy.</w:t>
      </w:r>
    </w:p>
    <w:p w14:paraId="782EAF4A" w14:textId="77777777" w:rsidR="00BF56A7" w:rsidRPr="00901297" w:rsidRDefault="00BF56A7" w:rsidP="001D3A1D">
      <w:pPr>
        <w:spacing w:line="276" w:lineRule="auto"/>
        <w:jc w:val="both"/>
        <w:rPr>
          <w:rFonts w:ascii="Times New Roman" w:hAnsi="Times New Roman" w:cs="Times New Roman"/>
          <w:sz w:val="24"/>
          <w:szCs w:val="24"/>
        </w:rPr>
      </w:pPr>
    </w:p>
    <w:p w14:paraId="32079C39" w14:textId="77777777" w:rsidR="00BF56A7" w:rsidRDefault="002D5824" w:rsidP="001D3A1D">
      <w:pPr>
        <w:pStyle w:val="Tekstpodstawowy"/>
        <w:numPr>
          <w:ilvl w:val="0"/>
          <w:numId w:val="27"/>
        </w:numPr>
        <w:tabs>
          <w:tab w:val="clear" w:pos="360"/>
          <w:tab w:val="left" w:pos="444"/>
        </w:tabs>
        <w:suppressAutoHyphens/>
        <w:spacing w:after="0" w:line="276" w:lineRule="auto"/>
        <w:ind w:left="444" w:hanging="444"/>
        <w:jc w:val="both"/>
      </w:pPr>
      <w:r>
        <w:t>Przedmiotem niniejszej Umowy jest sprzedaż, dostawa, instalacja oraz uruchomienie</w:t>
      </w:r>
      <w:r w:rsidR="00AB27A2">
        <w:t xml:space="preserve"> (w tym zapewnienie funkcjonowania na potrzeby przyszłej produkcji)</w:t>
      </w:r>
      <w:r>
        <w:t xml:space="preserve"> przez </w:t>
      </w:r>
      <w:r w:rsidR="004E6A3B" w:rsidRPr="00901297">
        <w:t>Wykonawc</w:t>
      </w:r>
      <w:r>
        <w:t>ę</w:t>
      </w:r>
      <w:r w:rsidR="00BF56A7" w:rsidRPr="00901297">
        <w:t xml:space="preserve"> </w:t>
      </w:r>
      <w:r>
        <w:t>na rzecz</w:t>
      </w:r>
      <w:r w:rsidR="00BF56A7" w:rsidRPr="00901297">
        <w:t xml:space="preserve"> </w:t>
      </w:r>
      <w:r w:rsidR="004E6A3B" w:rsidRPr="00901297">
        <w:t>Zamawiając</w:t>
      </w:r>
      <w:r>
        <w:t>ego</w:t>
      </w:r>
      <w:r w:rsidR="00BF56A7" w:rsidRPr="00901297">
        <w:t xml:space="preserve"> Urządze</w:t>
      </w:r>
      <w:r>
        <w:t>ń</w:t>
      </w:r>
      <w:r w:rsidR="00BF56A7" w:rsidRPr="00901297">
        <w:t xml:space="preserve"> szczegółowo opisan</w:t>
      </w:r>
      <w:r w:rsidR="00AB27A2">
        <w:t>ych</w:t>
      </w:r>
      <w:r w:rsidR="00BF56A7" w:rsidRPr="00901297">
        <w:t xml:space="preserve"> w załączniku nr 1 do niniejszej umowy, zwane dalej Urządzeniami</w:t>
      </w:r>
      <w:r>
        <w:t xml:space="preserve">, wraz z przeszkoleniem personelu Zamawiającego z </w:t>
      </w:r>
      <w:r>
        <w:lastRenderedPageBreak/>
        <w:t>obsługi Urządzeń</w:t>
      </w:r>
      <w:r w:rsidR="00E5269C">
        <w:t>, na warunkach określonych w niniejszej Umowie</w:t>
      </w:r>
      <w:r w:rsidR="004F291A">
        <w:t xml:space="preserve"> oraz świadczeniem serwisu gwarancyjnego</w:t>
      </w:r>
      <w:r w:rsidR="00BF56A7" w:rsidRPr="00901297">
        <w:t>.</w:t>
      </w:r>
    </w:p>
    <w:p w14:paraId="690117BD" w14:textId="77777777" w:rsidR="0080515E" w:rsidRPr="00901297" w:rsidRDefault="0080515E" w:rsidP="001D3A1D">
      <w:pPr>
        <w:pStyle w:val="Tekstpodstawowy"/>
        <w:numPr>
          <w:ilvl w:val="0"/>
          <w:numId w:val="27"/>
        </w:numPr>
        <w:tabs>
          <w:tab w:val="clear" w:pos="360"/>
          <w:tab w:val="left" w:pos="444"/>
        </w:tabs>
        <w:suppressAutoHyphens/>
        <w:spacing w:after="0" w:line="276" w:lineRule="auto"/>
        <w:ind w:left="444" w:hanging="444"/>
        <w:jc w:val="both"/>
      </w:pPr>
      <w:r>
        <w:t>Wykonawca zobowiązuje się dostarczyć Urządzenia do Zamawiającego pod adres: ul. Prof. Życzkowskiego 27, 31-864 Kraków, na swój koszt i ryzyko</w:t>
      </w:r>
      <w:r w:rsidR="00AB27A2">
        <w:t xml:space="preserve"> oraz zainstalować i uruchomić Urządzenia w ww. lokalizacji</w:t>
      </w:r>
      <w:r>
        <w:t>.</w:t>
      </w:r>
    </w:p>
    <w:p w14:paraId="69F8901D" w14:textId="77777777" w:rsidR="00BF56A7" w:rsidRPr="00901297" w:rsidRDefault="00BF56A7" w:rsidP="001D3A1D">
      <w:pPr>
        <w:pStyle w:val="Tekstpodstawowy"/>
        <w:numPr>
          <w:ilvl w:val="0"/>
          <w:numId w:val="27"/>
        </w:numPr>
        <w:tabs>
          <w:tab w:val="clear" w:pos="360"/>
          <w:tab w:val="left" w:pos="444"/>
        </w:tabs>
        <w:suppressAutoHyphens/>
        <w:spacing w:after="0" w:line="276" w:lineRule="auto"/>
        <w:ind w:left="444" w:hanging="444"/>
        <w:jc w:val="both"/>
        <w:rPr>
          <w:b/>
          <w:bCs/>
          <w:i/>
          <w:iCs/>
        </w:rPr>
      </w:pPr>
      <w:r w:rsidRPr="00901297">
        <w:t>Wraz z Urządzeni</w:t>
      </w:r>
      <w:r w:rsidR="0080515E">
        <w:t>a</w:t>
      </w:r>
      <w:r w:rsidRPr="00901297">
        <w:t>m</w:t>
      </w:r>
      <w:r w:rsidR="0080515E">
        <w:t>i</w:t>
      </w:r>
      <w:r w:rsidRPr="00901297">
        <w:t xml:space="preserve"> </w:t>
      </w:r>
      <w:r w:rsidR="004E6A3B" w:rsidRPr="00901297">
        <w:t>Wykonawca</w:t>
      </w:r>
      <w:r w:rsidRPr="00901297">
        <w:t xml:space="preserve"> dostarczy </w:t>
      </w:r>
      <w:r w:rsidR="0080515E">
        <w:t xml:space="preserve">Zamawiającemu </w:t>
      </w:r>
      <w:r w:rsidRPr="00901297">
        <w:t>instrukcje obsługi Urządzeń w języku polskim</w:t>
      </w:r>
      <w:r w:rsidR="00045E37">
        <w:t>,</w:t>
      </w:r>
      <w:r w:rsidRPr="00901297">
        <w:t xml:space="preserve"> certyfikaty zgodności </w:t>
      </w:r>
      <w:r w:rsidR="0080515E">
        <w:t xml:space="preserve">Urządzeń </w:t>
      </w:r>
      <w:r w:rsidRPr="00901297">
        <w:t>ze znakiem CE</w:t>
      </w:r>
      <w:r w:rsidR="00AB27A2">
        <w:t>,</w:t>
      </w:r>
      <w:r w:rsidR="00045E37">
        <w:t xml:space="preserve"> dokumentację techniczno - ruchową dla każdego z oferowanych Urządzeń, </w:t>
      </w:r>
      <w:r w:rsidR="00AB27A2">
        <w:t>jak również zapewni oprogramowanie niezbędne do funkcjonowania Urządzeń (firmware)</w:t>
      </w:r>
      <w:r w:rsidRPr="00901297">
        <w:t>.</w:t>
      </w:r>
    </w:p>
    <w:p w14:paraId="7FBD9C4C" w14:textId="77777777" w:rsidR="00BF56A7" w:rsidRPr="00901297" w:rsidRDefault="004E6A3B" w:rsidP="001D3A1D">
      <w:pPr>
        <w:pStyle w:val="Tekstpodstawowy"/>
        <w:numPr>
          <w:ilvl w:val="0"/>
          <w:numId w:val="27"/>
        </w:numPr>
        <w:tabs>
          <w:tab w:val="clear" w:pos="360"/>
          <w:tab w:val="left" w:pos="444"/>
        </w:tabs>
        <w:suppressAutoHyphens/>
        <w:spacing w:after="0" w:line="276" w:lineRule="auto"/>
        <w:ind w:left="444" w:hanging="444"/>
        <w:jc w:val="both"/>
      </w:pPr>
      <w:r w:rsidRPr="00901297">
        <w:t>Wykonawca</w:t>
      </w:r>
      <w:r w:rsidR="00BF56A7" w:rsidRPr="00901297">
        <w:t xml:space="preserve"> zapewni na własny koszt niezbędny sprzęt taki jak wózki widłowe, </w:t>
      </w:r>
      <w:r w:rsidR="00F0484B" w:rsidRPr="00901297">
        <w:t>podnośniki pneumatyczne</w:t>
      </w:r>
      <w:r w:rsidR="00732071" w:rsidRPr="00901297">
        <w:t xml:space="preserve"> oraz wszelkie urządzenia</w:t>
      </w:r>
      <w:r w:rsidR="000F5E32" w:rsidRPr="00901297">
        <w:t xml:space="preserve"> i narzędzia</w:t>
      </w:r>
      <w:r w:rsidR="00732071" w:rsidRPr="00901297">
        <w:t xml:space="preserve"> potrzebne do zrealizowania przedmiotu Umowy.</w:t>
      </w:r>
    </w:p>
    <w:p w14:paraId="282201CD" w14:textId="77777777" w:rsidR="00E5269C" w:rsidRDefault="004E6A3B" w:rsidP="001D3A1D">
      <w:pPr>
        <w:pStyle w:val="Tekstpodstawowy"/>
        <w:numPr>
          <w:ilvl w:val="0"/>
          <w:numId w:val="27"/>
        </w:numPr>
        <w:tabs>
          <w:tab w:val="clear" w:pos="360"/>
          <w:tab w:val="left" w:pos="450"/>
        </w:tabs>
        <w:suppressAutoHyphens/>
        <w:spacing w:after="0" w:line="276" w:lineRule="auto"/>
        <w:ind w:left="444" w:hanging="444"/>
        <w:jc w:val="both"/>
      </w:pPr>
      <w:r w:rsidRPr="00901297">
        <w:t>Wykonawca</w:t>
      </w:r>
      <w:r w:rsidR="00BF56A7" w:rsidRPr="00901297">
        <w:t xml:space="preserve"> ponadto zobowiązuje się do dostawy</w:t>
      </w:r>
      <w:r w:rsidR="00FB17AA" w:rsidRPr="00901297">
        <w:t xml:space="preserve"> (w tym bezpiecznego transportu, </w:t>
      </w:r>
      <w:r w:rsidR="00EC4ADA" w:rsidRPr="00901297">
        <w:t>opłat celnych,</w:t>
      </w:r>
      <w:r w:rsidR="00FB17AA" w:rsidRPr="00901297">
        <w:t xml:space="preserve"> rozładunku, rozpakowania, przepakowania, </w:t>
      </w:r>
      <w:r w:rsidR="00EC4ADA" w:rsidRPr="00901297">
        <w:t>wniesienia),</w:t>
      </w:r>
      <w:r w:rsidR="00BF56A7" w:rsidRPr="00901297">
        <w:t xml:space="preserve"> montażu</w:t>
      </w:r>
      <w:r w:rsidR="00EC4ADA" w:rsidRPr="00901297">
        <w:t xml:space="preserve"> (w tym ustawienia we wskazanym miejsc</w:t>
      </w:r>
      <w:r w:rsidR="00C65853">
        <w:t>u</w:t>
      </w:r>
      <w:r w:rsidR="00EC4ADA" w:rsidRPr="00901297">
        <w:t>, ewentualnego zakotwienia)</w:t>
      </w:r>
      <w:r w:rsidR="00BF56A7" w:rsidRPr="00901297">
        <w:t>, instalacji oraz uruchomienia</w:t>
      </w:r>
      <w:r w:rsidR="00EC4ADA" w:rsidRPr="00901297">
        <w:t xml:space="preserve"> </w:t>
      </w:r>
      <w:r w:rsidR="0080515E">
        <w:t xml:space="preserve">Urządzeń </w:t>
      </w:r>
      <w:r w:rsidR="00EC4ADA" w:rsidRPr="00901297">
        <w:t>(w tym skalibrowania, skonfigurowania i wykonania wszystkich czynności pozwalających na skuteczne i bezpieczne użytkowanie Urządzeń)</w:t>
      </w:r>
      <w:r w:rsidR="00BF56A7" w:rsidRPr="00901297">
        <w:t>, a także przeszkolenia osób obsługujących Urządzenie</w:t>
      </w:r>
      <w:r w:rsidR="00BF56A7" w:rsidRPr="00901297">
        <w:rPr>
          <w:bCs/>
          <w:iCs/>
        </w:rPr>
        <w:t xml:space="preserve"> w zakresie ich</w:t>
      </w:r>
      <w:r w:rsidR="00BF56A7" w:rsidRPr="00901297">
        <w:t xml:space="preserve"> obsługi i  konserwacji</w:t>
      </w:r>
      <w:r w:rsidR="00EC4ADA" w:rsidRPr="00901297">
        <w:t xml:space="preserve">. </w:t>
      </w:r>
      <w:r w:rsidR="00E5269C">
        <w:t>W</w:t>
      </w:r>
      <w:r w:rsidR="00E5269C" w:rsidRPr="00E5269C">
        <w:t>szelkie wynikłe z tego tytułu koszty obciążać będą Wykonawcę</w:t>
      </w:r>
      <w:r w:rsidR="00E5269C">
        <w:t>.</w:t>
      </w:r>
    </w:p>
    <w:p w14:paraId="3BABE86B" w14:textId="1D4E99A4" w:rsidR="00AB27A2" w:rsidRPr="00AB27A2" w:rsidRDefault="00AB27A2" w:rsidP="009256C3">
      <w:pPr>
        <w:pStyle w:val="Tekstpodstawowy"/>
        <w:numPr>
          <w:ilvl w:val="0"/>
          <w:numId w:val="27"/>
        </w:numPr>
        <w:tabs>
          <w:tab w:val="clear" w:pos="360"/>
          <w:tab w:val="left" w:pos="450"/>
        </w:tabs>
        <w:suppressAutoHyphens/>
        <w:spacing w:after="0" w:line="276" w:lineRule="auto"/>
        <w:ind w:left="444" w:hanging="444"/>
        <w:jc w:val="both"/>
      </w:pPr>
      <w:r w:rsidRPr="00AB27A2">
        <w:t xml:space="preserve">Instalacja </w:t>
      </w:r>
      <w:r>
        <w:t xml:space="preserve">Urządzeń </w:t>
      </w:r>
      <w:r w:rsidRPr="00AB27A2">
        <w:t xml:space="preserve">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w:t>
      </w:r>
      <w:r w:rsidR="00AD079F">
        <w:t>Z</w:t>
      </w:r>
      <w:r w:rsidRPr="00AB27A2">
        <w:t xml:space="preserve">apytaniu </w:t>
      </w:r>
      <w:r w:rsidR="00AD079F">
        <w:t>O</w:t>
      </w:r>
      <w:r w:rsidRPr="00AB27A2">
        <w:t>fertowym, w tym również dostarczanymi przez innych Wykonawców.</w:t>
      </w:r>
    </w:p>
    <w:p w14:paraId="4D002DA2" w14:textId="3363F904" w:rsidR="0010717C" w:rsidRDefault="00EC4ADA" w:rsidP="00503999">
      <w:pPr>
        <w:pStyle w:val="Tekstpodstawowy"/>
        <w:numPr>
          <w:ilvl w:val="0"/>
          <w:numId w:val="27"/>
        </w:numPr>
        <w:tabs>
          <w:tab w:val="clear" w:pos="360"/>
          <w:tab w:val="left" w:pos="450"/>
        </w:tabs>
        <w:suppressAutoHyphens/>
        <w:spacing w:after="0" w:line="276" w:lineRule="auto"/>
        <w:ind w:left="444" w:hanging="444"/>
        <w:jc w:val="both"/>
      </w:pPr>
      <w:r w:rsidRPr="00901297">
        <w:t xml:space="preserve">Wykonawca zobowiązany jest również do ubezpieczenia Urządzeń do momentu </w:t>
      </w:r>
      <w:r w:rsidR="0010717C">
        <w:t xml:space="preserve">podpisania przez Strony </w:t>
      </w:r>
      <w:r w:rsidRPr="00901297">
        <w:t>Protokoł</w:t>
      </w:r>
      <w:r w:rsidR="0010717C">
        <w:t>u</w:t>
      </w:r>
      <w:r w:rsidRPr="00901297">
        <w:t xml:space="preserve"> Odbioru</w:t>
      </w:r>
      <w:r w:rsidR="00AB27A2">
        <w:t xml:space="preserve"> Technicznego</w:t>
      </w:r>
      <w:r w:rsidRPr="00901297">
        <w:t xml:space="preserve">. </w:t>
      </w:r>
      <w:r w:rsidR="0010717C">
        <w:t xml:space="preserve">Zamawiający odpowiada za </w:t>
      </w:r>
      <w:r w:rsidR="00240268">
        <w:t>uszkodzenia Urządzeń</w:t>
      </w:r>
      <w:r w:rsidR="0010717C">
        <w:t xml:space="preserve"> powstałe z jego winy w okresie od podpisania przez Strony protokołu odbioru ilościowego </w:t>
      </w:r>
      <w:r w:rsidR="00240268">
        <w:t xml:space="preserve">dostawy </w:t>
      </w:r>
      <w:r w:rsidR="0010717C">
        <w:t>do dnia podpisania przez Strony Protokołu Odbioru Technicznego</w:t>
      </w:r>
      <w:r w:rsidR="00240268">
        <w:t>.</w:t>
      </w:r>
    </w:p>
    <w:p w14:paraId="23029583" w14:textId="77777777" w:rsidR="00BF56A7" w:rsidRPr="00901297" w:rsidRDefault="00EC4ADA" w:rsidP="001D3A1D">
      <w:pPr>
        <w:pStyle w:val="Tekstpodstawowy"/>
        <w:numPr>
          <w:ilvl w:val="0"/>
          <w:numId w:val="27"/>
        </w:numPr>
        <w:tabs>
          <w:tab w:val="clear" w:pos="360"/>
          <w:tab w:val="left" w:pos="450"/>
        </w:tabs>
        <w:suppressAutoHyphens/>
        <w:spacing w:after="0" w:line="276" w:lineRule="auto"/>
        <w:ind w:left="444" w:hanging="444"/>
        <w:jc w:val="both"/>
      </w:pPr>
      <w:r w:rsidRPr="00901297">
        <w:t xml:space="preserve">Szkolenia odbędą się </w:t>
      </w:r>
      <w:r w:rsidR="00BF56A7" w:rsidRPr="00901297">
        <w:t>na następujących warunkach:</w:t>
      </w:r>
      <w:r w:rsidRPr="00901297">
        <w:t xml:space="preserve"> </w:t>
      </w:r>
    </w:p>
    <w:p w14:paraId="352E7910" w14:textId="77777777" w:rsidR="00BF56A7" w:rsidRPr="00901297" w:rsidRDefault="00BF56A7" w:rsidP="001D3A1D">
      <w:pPr>
        <w:pStyle w:val="Tekstpodstawowy"/>
        <w:numPr>
          <w:ilvl w:val="1"/>
          <w:numId w:val="27"/>
        </w:numPr>
        <w:suppressAutoHyphens/>
        <w:spacing w:after="0" w:line="276" w:lineRule="auto"/>
        <w:jc w:val="both"/>
      </w:pPr>
      <w:r w:rsidRPr="00901297">
        <w:t>Czas trwania szkolenia</w:t>
      </w:r>
      <w:r w:rsidR="00AB27A2">
        <w:t>:</w:t>
      </w:r>
      <w:r w:rsidRPr="00901297">
        <w:t xml:space="preserve"> …………. dni robocze</w:t>
      </w:r>
      <w:r w:rsidR="00C65853">
        <w:t>/-ych.</w:t>
      </w:r>
      <w:r w:rsidR="00881A6D">
        <w:t xml:space="preserve"> Szkolenie zostanie przeprowadzone w terminie wskazanym przez Zamawiającego.</w:t>
      </w:r>
    </w:p>
    <w:p w14:paraId="52E736AC" w14:textId="77777777" w:rsidR="00BF56A7" w:rsidRPr="00901297" w:rsidRDefault="00BF56A7" w:rsidP="001D3A1D">
      <w:pPr>
        <w:pStyle w:val="Tekstpodstawowy"/>
        <w:numPr>
          <w:ilvl w:val="1"/>
          <w:numId w:val="27"/>
        </w:numPr>
        <w:suppressAutoHyphens/>
        <w:spacing w:after="0" w:line="276" w:lineRule="auto"/>
        <w:jc w:val="both"/>
      </w:pPr>
      <w:r w:rsidRPr="00901297">
        <w:t>Szkolenie obejmuje: obsługę i programowanie Urządzeń, podstawowe czynności serwisowe związane z konserwacją i rozwiązywani</w:t>
      </w:r>
      <w:r w:rsidR="0080515E">
        <w:t>em</w:t>
      </w:r>
      <w:r w:rsidRPr="00901297">
        <w:t xml:space="preserve"> podstawowych problemów.</w:t>
      </w:r>
    </w:p>
    <w:p w14:paraId="0B2958DA" w14:textId="77777777" w:rsidR="00BF56A7" w:rsidRPr="00901297" w:rsidRDefault="00BF56A7" w:rsidP="001D3A1D">
      <w:pPr>
        <w:pStyle w:val="Tekstpodstawowy"/>
        <w:numPr>
          <w:ilvl w:val="1"/>
          <w:numId w:val="27"/>
        </w:numPr>
        <w:suppressAutoHyphens/>
        <w:spacing w:after="0" w:line="276" w:lineRule="auto"/>
        <w:jc w:val="both"/>
      </w:pPr>
      <w:r w:rsidRPr="00901297">
        <w:t>Szkolenie będzie potwierdzone imiennymi certyfikatami dla osób biorących udział w szkoleniu.</w:t>
      </w:r>
    </w:p>
    <w:p w14:paraId="76C86CEF" w14:textId="77777777" w:rsidR="009256C3" w:rsidRDefault="009256C3" w:rsidP="009560AF">
      <w:pPr>
        <w:spacing w:line="276" w:lineRule="auto"/>
        <w:rPr>
          <w:rFonts w:ascii="Times New Roman" w:hAnsi="Times New Roman" w:cs="Times New Roman"/>
        </w:rPr>
      </w:pPr>
    </w:p>
    <w:p w14:paraId="4C425A0B" w14:textId="77777777" w:rsidR="00BF56A7" w:rsidRPr="009256C3" w:rsidRDefault="004E6A3B" w:rsidP="009560AF">
      <w:pPr>
        <w:spacing w:line="276" w:lineRule="auto"/>
        <w:rPr>
          <w:rFonts w:ascii="Times New Roman" w:hAnsi="Times New Roman" w:cs="Times New Roman"/>
        </w:rPr>
      </w:pPr>
      <w:r w:rsidRPr="009256C3">
        <w:rPr>
          <w:rFonts w:ascii="Times New Roman" w:hAnsi="Times New Roman" w:cs="Times New Roman"/>
        </w:rPr>
        <w:t>Zamawiający</w:t>
      </w:r>
      <w:r w:rsidR="00BF56A7" w:rsidRPr="009256C3">
        <w:rPr>
          <w:rFonts w:ascii="Times New Roman" w:hAnsi="Times New Roman" w:cs="Times New Roman"/>
        </w:rPr>
        <w:t xml:space="preserve"> zobowiązuje się do przygotowania pomieszczenia oraz niezbędnych mediów do podłączenia </w:t>
      </w:r>
      <w:r w:rsidR="00D178C4" w:rsidRPr="009256C3">
        <w:rPr>
          <w:rFonts w:ascii="Times New Roman" w:hAnsi="Times New Roman" w:cs="Times New Roman"/>
        </w:rPr>
        <w:t>sprzedawanych</w:t>
      </w:r>
      <w:r w:rsidR="00BF56A7" w:rsidRPr="009256C3">
        <w:rPr>
          <w:rFonts w:ascii="Times New Roman" w:hAnsi="Times New Roman" w:cs="Times New Roman"/>
        </w:rPr>
        <w:t xml:space="preserve"> Urządzeń nie później niż </w:t>
      </w:r>
      <w:r w:rsidR="0029232D" w:rsidRPr="009256C3">
        <w:rPr>
          <w:rFonts w:ascii="Times New Roman" w:hAnsi="Times New Roman" w:cs="Times New Roman"/>
        </w:rPr>
        <w:t>na dzień</w:t>
      </w:r>
      <w:r w:rsidR="00BF56A7" w:rsidRPr="009256C3">
        <w:rPr>
          <w:rFonts w:ascii="Times New Roman" w:hAnsi="Times New Roman" w:cs="Times New Roman"/>
        </w:rPr>
        <w:t xml:space="preserve"> przed planowaną dostawą i instalacją.</w:t>
      </w:r>
    </w:p>
    <w:p w14:paraId="189C3301" w14:textId="77777777" w:rsidR="00E5269C" w:rsidRPr="009256C3" w:rsidRDefault="00E5269C" w:rsidP="009560AF">
      <w:pPr>
        <w:pStyle w:val="Tekstpodstawowy"/>
        <w:tabs>
          <w:tab w:val="left" w:pos="444"/>
        </w:tabs>
        <w:suppressAutoHyphens/>
        <w:spacing w:after="0" w:line="276" w:lineRule="auto"/>
        <w:ind w:left="360"/>
        <w:jc w:val="both"/>
      </w:pPr>
    </w:p>
    <w:p w14:paraId="3B5D6616" w14:textId="77777777" w:rsidR="00E702F0" w:rsidRPr="009256C3" w:rsidRDefault="00E702F0" w:rsidP="009560AF">
      <w:pPr>
        <w:spacing w:line="276" w:lineRule="auto"/>
        <w:rPr>
          <w:rFonts w:ascii="Times New Roman" w:hAnsi="Times New Roman" w:cs="Times New Roman"/>
        </w:rPr>
      </w:pPr>
      <w:r w:rsidRPr="009256C3">
        <w:rPr>
          <w:rFonts w:ascii="Times New Roman" w:hAnsi="Times New Roman" w:cs="Times New Roman"/>
        </w:rPr>
        <w:t xml:space="preserve">Wykonawca oświadcza, iż posiada niezbędne uprawnienia i zgody konieczne do realizacji Umowy na rzecz Zamawiającego. Wykonawca oświadcza, iż prowadzi działalność zgodnie z obowiązującym </w:t>
      </w:r>
      <w:r w:rsidRPr="009256C3">
        <w:rPr>
          <w:rFonts w:ascii="Times New Roman" w:hAnsi="Times New Roman" w:cs="Times New Roman"/>
        </w:rPr>
        <w:lastRenderedPageBreak/>
        <w:t>prawem, a zawarcie i wykonanie przez Wykonawcę Umowy nie narusza i nie będzie stanowić naruszenia jakichkolwiek przepisów i obowiązujących norm.</w:t>
      </w:r>
    </w:p>
    <w:p w14:paraId="7D4E4507" w14:textId="77777777" w:rsidR="00E702F0" w:rsidRPr="009256C3" w:rsidRDefault="00E702F0" w:rsidP="009560AF">
      <w:pPr>
        <w:spacing w:line="276" w:lineRule="auto"/>
        <w:rPr>
          <w:rFonts w:ascii="Times New Roman" w:hAnsi="Times New Roman" w:cs="Times New Roman"/>
        </w:rPr>
      </w:pPr>
    </w:p>
    <w:p w14:paraId="3EBB05FE" w14:textId="6A68349E" w:rsidR="00E702F0" w:rsidRPr="009256C3" w:rsidRDefault="00E5269C" w:rsidP="009560AF">
      <w:pPr>
        <w:spacing w:line="276" w:lineRule="auto"/>
        <w:rPr>
          <w:rFonts w:ascii="Times New Roman" w:hAnsi="Times New Roman" w:cs="Times New Roman"/>
        </w:rPr>
      </w:pPr>
      <w:r w:rsidRPr="009256C3">
        <w:rPr>
          <w:rFonts w:ascii="Times New Roman" w:hAnsi="Times New Roman" w:cs="Times New Roman"/>
        </w:rPr>
        <w:t>Wszelki</w:t>
      </w:r>
      <w:r w:rsidR="007F7B69" w:rsidRPr="009256C3">
        <w:rPr>
          <w:rFonts w:ascii="Times New Roman" w:hAnsi="Times New Roman" w:cs="Times New Roman"/>
        </w:rPr>
        <w:t>e</w:t>
      </w:r>
      <w:r w:rsidRPr="009256C3">
        <w:rPr>
          <w:rFonts w:ascii="Times New Roman" w:hAnsi="Times New Roman" w:cs="Times New Roman"/>
        </w:rPr>
        <w:t xml:space="preserve"> czynności mające na celu wykonanie przedmiotu umowy powinny być realizowane przez Wykonawcę </w:t>
      </w:r>
      <w:r w:rsidR="00E702F0" w:rsidRPr="009256C3">
        <w:rPr>
          <w:rFonts w:ascii="Times New Roman" w:hAnsi="Times New Roman" w:cs="Times New Roman"/>
        </w:rPr>
        <w:t xml:space="preserve">w sposób zgodny z </w:t>
      </w:r>
      <w:r w:rsidRPr="009256C3">
        <w:rPr>
          <w:rFonts w:ascii="Times New Roman" w:hAnsi="Times New Roman" w:cs="Times New Roman"/>
        </w:rPr>
        <w:t>zasadami techniki, normami branżowymi oraz</w:t>
      </w:r>
      <w:r w:rsidR="00E702F0" w:rsidRPr="009256C3">
        <w:rPr>
          <w:rFonts w:ascii="Times New Roman" w:hAnsi="Times New Roman" w:cs="Times New Roman"/>
        </w:rPr>
        <w:t xml:space="preserve"> przepisami bezpieczeństwa i higieny pracy</w:t>
      </w:r>
      <w:r w:rsidRPr="009256C3">
        <w:rPr>
          <w:rFonts w:ascii="Times New Roman" w:hAnsi="Times New Roman" w:cs="Times New Roman"/>
        </w:rPr>
        <w:t xml:space="preserve"> i innymi bezwzględnie obowiązującymi przepisami prawa.</w:t>
      </w:r>
    </w:p>
    <w:p w14:paraId="1B0A8B3E" w14:textId="18E6D438" w:rsidR="00E702F0" w:rsidRPr="009256C3" w:rsidRDefault="00E702F0" w:rsidP="009560AF">
      <w:pPr>
        <w:spacing w:line="276" w:lineRule="auto"/>
        <w:rPr>
          <w:rFonts w:ascii="Times New Roman" w:hAnsi="Times New Roman" w:cs="Times New Roman"/>
        </w:rPr>
      </w:pPr>
    </w:p>
    <w:p w14:paraId="7E8C8BD5" w14:textId="77777777" w:rsidR="00E702F0" w:rsidRPr="009256C3" w:rsidRDefault="00E702F0" w:rsidP="009560AF">
      <w:pPr>
        <w:pStyle w:val="listanawias"/>
        <w:numPr>
          <w:ilvl w:val="0"/>
          <w:numId w:val="0"/>
        </w:numPr>
        <w:spacing w:after="0" w:line="276" w:lineRule="auto"/>
        <w:rPr>
          <w:rFonts w:ascii="Times New Roman" w:hAnsi="Times New Roman" w:cs="Times New Roman"/>
        </w:rPr>
      </w:pPr>
      <w:r w:rsidRPr="009256C3">
        <w:rPr>
          <w:rFonts w:ascii="Times New Roman" w:hAnsi="Times New Roman" w:cs="Times New Roman"/>
        </w:rPr>
        <w:t xml:space="preserve">Wszelkie </w:t>
      </w:r>
      <w:r w:rsidR="00E5269C" w:rsidRPr="009256C3">
        <w:rPr>
          <w:rFonts w:ascii="Times New Roman" w:hAnsi="Times New Roman" w:cs="Times New Roman"/>
        </w:rPr>
        <w:t xml:space="preserve">dostarczane Urządzenia </w:t>
      </w:r>
      <w:r w:rsidRPr="009256C3">
        <w:rPr>
          <w:rFonts w:ascii="Times New Roman" w:hAnsi="Times New Roman" w:cs="Times New Roman"/>
        </w:rPr>
        <w:t xml:space="preserve"> powinny być </w:t>
      </w:r>
      <w:r w:rsidR="00E5269C" w:rsidRPr="009256C3">
        <w:rPr>
          <w:rFonts w:ascii="Times New Roman" w:hAnsi="Times New Roman" w:cs="Times New Roman"/>
        </w:rPr>
        <w:t xml:space="preserve">fabrycznie </w:t>
      </w:r>
      <w:r w:rsidRPr="009256C3">
        <w:rPr>
          <w:rFonts w:ascii="Times New Roman" w:hAnsi="Times New Roman" w:cs="Times New Roman"/>
        </w:rPr>
        <w:t xml:space="preserve">nowe i spełniać wymagania </w:t>
      </w:r>
      <w:r w:rsidR="00E5269C" w:rsidRPr="009256C3">
        <w:rPr>
          <w:rFonts w:ascii="Times New Roman" w:hAnsi="Times New Roman" w:cs="Times New Roman"/>
        </w:rPr>
        <w:t xml:space="preserve">stosownych </w:t>
      </w:r>
      <w:r w:rsidRPr="009256C3">
        <w:rPr>
          <w:rFonts w:ascii="Times New Roman" w:hAnsi="Times New Roman" w:cs="Times New Roman"/>
        </w:rPr>
        <w:t>norm</w:t>
      </w:r>
      <w:r w:rsidR="00E5269C" w:rsidRPr="009256C3">
        <w:rPr>
          <w:rFonts w:ascii="Times New Roman" w:hAnsi="Times New Roman" w:cs="Times New Roman"/>
        </w:rPr>
        <w:t>, w tym norm bezpieczeństwa.</w:t>
      </w:r>
      <w:r w:rsidRPr="009256C3">
        <w:rPr>
          <w:rFonts w:ascii="Times New Roman" w:hAnsi="Times New Roman" w:cs="Times New Roman"/>
        </w:rPr>
        <w:t xml:space="preserve"> </w:t>
      </w:r>
    </w:p>
    <w:p w14:paraId="77E19839" w14:textId="77777777" w:rsidR="00E702F0" w:rsidRPr="009256C3" w:rsidRDefault="00AB27A2" w:rsidP="009560AF">
      <w:pPr>
        <w:pStyle w:val="listanawias"/>
        <w:numPr>
          <w:ilvl w:val="0"/>
          <w:numId w:val="0"/>
        </w:numPr>
        <w:spacing w:after="0" w:line="276" w:lineRule="auto"/>
        <w:rPr>
          <w:rFonts w:ascii="Times New Roman" w:hAnsi="Times New Roman" w:cs="Times New Roman"/>
        </w:rPr>
      </w:pPr>
      <w:r w:rsidRPr="009256C3">
        <w:rPr>
          <w:rFonts w:ascii="Times New Roman" w:hAnsi="Times New Roman" w:cs="Times New Roman"/>
        </w:rPr>
        <w:t>Urzą</w:t>
      </w:r>
      <w:r w:rsidR="00E5269C" w:rsidRPr="009256C3">
        <w:rPr>
          <w:rFonts w:ascii="Times New Roman" w:hAnsi="Times New Roman" w:cs="Times New Roman"/>
        </w:rPr>
        <w:t>dzenia</w:t>
      </w:r>
      <w:r w:rsidRPr="009256C3">
        <w:rPr>
          <w:rFonts w:ascii="Times New Roman" w:hAnsi="Times New Roman" w:cs="Times New Roman"/>
        </w:rPr>
        <w:t xml:space="preserve"> </w:t>
      </w:r>
      <w:r w:rsidR="00E702F0" w:rsidRPr="009256C3">
        <w:rPr>
          <w:rFonts w:ascii="Times New Roman" w:hAnsi="Times New Roman" w:cs="Times New Roman"/>
        </w:rPr>
        <w:t xml:space="preserve"> objęte normami jakości powinny nosić odpowiedni znak jakości.</w:t>
      </w:r>
    </w:p>
    <w:p w14:paraId="2499B4D3" w14:textId="77777777" w:rsidR="00E702F0" w:rsidRPr="00901297" w:rsidRDefault="00E702F0" w:rsidP="001D3A1D">
      <w:pPr>
        <w:spacing w:line="276" w:lineRule="auto"/>
        <w:rPr>
          <w:rFonts w:ascii="Times New Roman" w:hAnsi="Times New Roman" w:cs="Times New Roman"/>
          <w:sz w:val="24"/>
          <w:szCs w:val="24"/>
        </w:rPr>
      </w:pPr>
    </w:p>
    <w:p w14:paraId="37BACEB5" w14:textId="77777777" w:rsidR="00E702F0" w:rsidRPr="00901297" w:rsidRDefault="00E702F0" w:rsidP="001D3A1D">
      <w:pPr>
        <w:pStyle w:val="Tekstpodstawowy"/>
        <w:spacing w:line="276" w:lineRule="auto"/>
        <w:ind w:left="720"/>
        <w:jc w:val="both"/>
        <w:rPr>
          <w:bCs/>
          <w:iCs/>
        </w:rPr>
      </w:pPr>
    </w:p>
    <w:p w14:paraId="1498B73F" w14:textId="77777777" w:rsidR="00E702F0" w:rsidRPr="00901297" w:rsidRDefault="00E702F0" w:rsidP="001D3A1D">
      <w:pPr>
        <w:pStyle w:val="Tekstpodstawowy"/>
        <w:spacing w:line="276" w:lineRule="auto"/>
        <w:ind w:left="720"/>
        <w:jc w:val="both"/>
        <w:rPr>
          <w:bCs/>
          <w:iCs/>
        </w:rPr>
      </w:pPr>
    </w:p>
    <w:p w14:paraId="41BA95EC" w14:textId="77777777" w:rsidR="00BF56A7" w:rsidRPr="00901297" w:rsidRDefault="00BF56A7" w:rsidP="001D3A1D">
      <w:pPr>
        <w:pStyle w:val="Tekstpodstawowy"/>
        <w:spacing w:line="276" w:lineRule="auto"/>
        <w:jc w:val="center"/>
        <w:rPr>
          <w:b/>
        </w:rPr>
      </w:pPr>
      <w:r w:rsidRPr="00901297">
        <w:rPr>
          <w:b/>
        </w:rPr>
        <w:t>§ 2. Realizacja umowy, terminy.</w:t>
      </w:r>
    </w:p>
    <w:p w14:paraId="2E1654C1" w14:textId="77777777" w:rsidR="00BF56A7" w:rsidRPr="00901297" w:rsidRDefault="00BF56A7" w:rsidP="001D3A1D">
      <w:pPr>
        <w:pStyle w:val="Tekstpodstawowy"/>
        <w:spacing w:line="276" w:lineRule="auto"/>
        <w:jc w:val="both"/>
      </w:pPr>
    </w:p>
    <w:p w14:paraId="29BE37AC" w14:textId="4EBB16FF" w:rsidR="00AB27A2" w:rsidRPr="0020691C" w:rsidRDefault="00AB27A2" w:rsidP="001D3A1D">
      <w:pPr>
        <w:pStyle w:val="Tekstpodstawowy"/>
        <w:numPr>
          <w:ilvl w:val="0"/>
          <w:numId w:val="29"/>
        </w:numPr>
        <w:suppressAutoHyphens/>
        <w:spacing w:after="0" w:line="276" w:lineRule="auto"/>
        <w:jc w:val="both"/>
      </w:pPr>
      <w:r w:rsidRPr="0020691C">
        <w:t>Wykonawca dostarczy Urządzenia do budynku  Zamawiającego w ……………. przy ul. ………………., co zostanie potwierdzone</w:t>
      </w:r>
      <w:r w:rsidR="00240268">
        <w:t xml:space="preserve"> </w:t>
      </w:r>
      <w:r>
        <w:t xml:space="preserve">pisemnym </w:t>
      </w:r>
      <w:r w:rsidRPr="0020691C">
        <w:t xml:space="preserve">protokołem </w:t>
      </w:r>
      <w:r w:rsidR="00240268">
        <w:t xml:space="preserve">odbioru ilościowego </w:t>
      </w:r>
      <w:r w:rsidRPr="0020691C">
        <w:t xml:space="preserve">dostawy Urządzeń podpisanym przez </w:t>
      </w:r>
      <w:r>
        <w:t xml:space="preserve">należycie </w:t>
      </w:r>
      <w:r w:rsidRPr="0020691C">
        <w:t>upoważnionych przedstawicieli Wykonawc</w:t>
      </w:r>
      <w:r>
        <w:t>y</w:t>
      </w:r>
      <w:r w:rsidRPr="0020691C">
        <w:t xml:space="preserve"> i Zamawiającego.</w:t>
      </w:r>
      <w:r>
        <w:t xml:space="preserve"> Dostawa Urządzeń nastąpi nie później niż do dnia ……… .</w:t>
      </w:r>
    </w:p>
    <w:p w14:paraId="016A86DF" w14:textId="0B004EAE" w:rsidR="00BF56A7" w:rsidRPr="00901297" w:rsidRDefault="00BF56A7" w:rsidP="001D3A1D">
      <w:pPr>
        <w:pStyle w:val="Tekstpodstawowy"/>
        <w:numPr>
          <w:ilvl w:val="0"/>
          <w:numId w:val="29"/>
        </w:numPr>
        <w:suppressAutoHyphens/>
        <w:spacing w:after="0" w:line="276" w:lineRule="auto"/>
      </w:pPr>
      <w:r w:rsidRPr="00901297">
        <w:t>Rozpoczęcie realizacji umowy</w:t>
      </w:r>
      <w:r w:rsidR="00E5269C">
        <w:t>, w zakresie instalacji oraz uruchomienia Urządzeń</w:t>
      </w:r>
      <w:r w:rsidRPr="00901297">
        <w:t xml:space="preserve"> przez </w:t>
      </w:r>
      <w:r w:rsidR="004E6A3B" w:rsidRPr="00901297">
        <w:t>Wykonawcę</w:t>
      </w:r>
      <w:r w:rsidRPr="00901297">
        <w:t xml:space="preserve"> nastąpi niezwłocznie po podpisaniu niniejszej umowy</w:t>
      </w:r>
      <w:r w:rsidR="00107358" w:rsidRPr="00901297">
        <w:t>, nie później jednak niż w dniu podpisania</w:t>
      </w:r>
      <w:r w:rsidR="00705013">
        <w:t xml:space="preserve"> </w:t>
      </w:r>
      <w:r w:rsidR="00AB27A2">
        <w:t>p</w:t>
      </w:r>
      <w:r w:rsidR="00107358" w:rsidRPr="00901297">
        <w:t xml:space="preserve">rotokołu </w:t>
      </w:r>
      <w:r w:rsidR="00240268">
        <w:t xml:space="preserve">odbioru ilościowego </w:t>
      </w:r>
      <w:r w:rsidR="00B97840" w:rsidRPr="00901297">
        <w:t>dostawy</w:t>
      </w:r>
      <w:r w:rsidR="00AB27A2">
        <w:t xml:space="preserve"> Urządzeń</w:t>
      </w:r>
      <w:r w:rsidR="00107358" w:rsidRPr="00901297">
        <w:t>.</w:t>
      </w:r>
    </w:p>
    <w:p w14:paraId="6EC4D421" w14:textId="25D7169F" w:rsidR="00BF56A7" w:rsidRPr="00901297" w:rsidRDefault="00055450" w:rsidP="001D3A1D">
      <w:pPr>
        <w:pStyle w:val="Tekstpodstawowy"/>
        <w:numPr>
          <w:ilvl w:val="0"/>
          <w:numId w:val="29"/>
        </w:numPr>
        <w:suppressAutoHyphens/>
        <w:spacing w:after="0" w:line="276" w:lineRule="auto"/>
      </w:pPr>
      <w:r w:rsidRPr="00901297">
        <w:t xml:space="preserve"> </w:t>
      </w:r>
      <w:r w:rsidR="00113139">
        <w:t>I</w:t>
      </w:r>
      <w:r w:rsidRPr="00901297">
        <w:t xml:space="preserve">nstalacja </w:t>
      </w:r>
      <w:r w:rsidR="00113139">
        <w:t>i uruchomieni</w:t>
      </w:r>
      <w:r w:rsidR="00240268">
        <w:t>e</w:t>
      </w:r>
      <w:r w:rsidR="00113139">
        <w:t xml:space="preserve"> </w:t>
      </w:r>
      <w:r w:rsidR="00BF56A7" w:rsidRPr="00901297">
        <w:t xml:space="preserve">Urządzeń </w:t>
      </w:r>
      <w:r w:rsidR="00113139">
        <w:t xml:space="preserve">w lokalizacji Zamawiającego wskazanej w niniejszej Umowie </w:t>
      </w:r>
      <w:r w:rsidR="00412F85">
        <w:t xml:space="preserve">oraz przeprowadzenie Szkoleń </w:t>
      </w:r>
      <w:r w:rsidR="00BF56A7" w:rsidRPr="00901297">
        <w:t>nastąpi nie później niż do dnia</w:t>
      </w:r>
      <w:r w:rsidR="00097D19" w:rsidRPr="00901297">
        <w:t xml:space="preserve"> …….</w:t>
      </w:r>
      <w:r w:rsidR="00BF56A7" w:rsidRPr="00901297">
        <w:t>.</w:t>
      </w:r>
      <w:r w:rsidR="003B0254" w:rsidRPr="00901297">
        <w:t>.</w:t>
      </w:r>
    </w:p>
    <w:p w14:paraId="100ADBE5" w14:textId="77777777" w:rsidR="00BF56A7" w:rsidRDefault="00BF56A7" w:rsidP="001D3A1D">
      <w:pPr>
        <w:pStyle w:val="Tekstpodstawowy"/>
        <w:numPr>
          <w:ilvl w:val="0"/>
          <w:numId w:val="29"/>
        </w:numPr>
        <w:suppressAutoHyphens/>
        <w:spacing w:after="0" w:line="276" w:lineRule="auto"/>
        <w:jc w:val="both"/>
      </w:pPr>
      <w:r w:rsidRPr="00901297">
        <w:t xml:space="preserve">O dokładnym terminie dostawy i instalacji </w:t>
      </w:r>
      <w:r w:rsidR="00113139">
        <w:t xml:space="preserve">oraz uruchomienia </w:t>
      </w:r>
      <w:r w:rsidRPr="00901297">
        <w:t xml:space="preserve">Urządzeń </w:t>
      </w:r>
      <w:r w:rsidR="004E6A3B" w:rsidRPr="00901297">
        <w:t>Wykonawca</w:t>
      </w:r>
      <w:r w:rsidRPr="00901297">
        <w:t xml:space="preserve"> powiadomi </w:t>
      </w:r>
      <w:r w:rsidR="004E6A3B" w:rsidRPr="00901297">
        <w:t>Zamawiającego</w:t>
      </w:r>
      <w:r w:rsidRPr="00901297">
        <w:t>, w form</w:t>
      </w:r>
      <w:r w:rsidR="008910BA" w:rsidRPr="00901297">
        <w:t>ie pisemnej nie później niż na 14</w:t>
      </w:r>
      <w:r w:rsidRPr="00901297">
        <w:t xml:space="preserve"> dni </w:t>
      </w:r>
      <w:r w:rsidRPr="00901297">
        <w:rPr>
          <w:bCs/>
          <w:iCs/>
        </w:rPr>
        <w:t>przed datą</w:t>
      </w:r>
      <w:r w:rsidRPr="00901297">
        <w:t xml:space="preserve"> planowanej dostawy.</w:t>
      </w:r>
      <w:r w:rsidR="00B81189" w:rsidRPr="00901297">
        <w:t xml:space="preserve"> </w:t>
      </w:r>
    </w:p>
    <w:p w14:paraId="0BA2A069" w14:textId="7BB4EA9C" w:rsidR="00E5269C" w:rsidRPr="00901297" w:rsidRDefault="00113139" w:rsidP="001D3A1D">
      <w:pPr>
        <w:pStyle w:val="Tekstpodstawowy"/>
        <w:numPr>
          <w:ilvl w:val="0"/>
          <w:numId w:val="29"/>
        </w:numPr>
        <w:suppressAutoHyphens/>
        <w:spacing w:after="0" w:line="276" w:lineRule="auto"/>
      </w:pPr>
      <w:r>
        <w:t>Sprzedaż oraz p</w:t>
      </w:r>
      <w:r w:rsidR="00E5269C">
        <w:t xml:space="preserve">rzeniesienie własności Urządzeń na Zamawiającego następuje z dniem podpisania przez Strony </w:t>
      </w:r>
      <w:r w:rsidR="0060530A">
        <w:t>P</w:t>
      </w:r>
      <w:r w:rsidR="00475195">
        <w:t xml:space="preserve">rotokołu </w:t>
      </w:r>
      <w:r w:rsidR="0060530A">
        <w:t xml:space="preserve">Odbioru Technicznego </w:t>
      </w:r>
      <w:r>
        <w:t>Urządzeń.</w:t>
      </w:r>
      <w:r w:rsidR="00E5269C">
        <w:t xml:space="preserve"> </w:t>
      </w:r>
    </w:p>
    <w:p w14:paraId="78F082CE" w14:textId="77777777"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 przypadku zgłoszenia w Protokole </w:t>
      </w:r>
      <w:r w:rsidR="00113139">
        <w:rPr>
          <w:rFonts w:ascii="Times New Roman" w:hAnsi="Times New Roman" w:cs="Times New Roman"/>
          <w:sz w:val="24"/>
          <w:szCs w:val="24"/>
        </w:rPr>
        <w:t xml:space="preserve">Odbioru </w:t>
      </w:r>
      <w:r w:rsidR="00BA6B50">
        <w:rPr>
          <w:rFonts w:ascii="Times New Roman" w:hAnsi="Times New Roman" w:cs="Times New Roman"/>
          <w:sz w:val="24"/>
          <w:szCs w:val="24"/>
        </w:rPr>
        <w:t>T</w:t>
      </w:r>
      <w:r w:rsidR="00113139">
        <w:rPr>
          <w:rFonts w:ascii="Times New Roman" w:hAnsi="Times New Roman" w:cs="Times New Roman"/>
          <w:sz w:val="24"/>
          <w:szCs w:val="24"/>
        </w:rPr>
        <w:t xml:space="preserve">echnicznego Urządzeń </w:t>
      </w:r>
      <w:r w:rsidRPr="00901297">
        <w:rPr>
          <w:rFonts w:ascii="Times New Roman" w:hAnsi="Times New Roman" w:cs="Times New Roman"/>
          <w:sz w:val="24"/>
          <w:szCs w:val="24"/>
        </w:rPr>
        <w:t xml:space="preserve">konieczności </w:t>
      </w:r>
      <w:r w:rsidR="00113139">
        <w:rPr>
          <w:rFonts w:ascii="Times New Roman" w:hAnsi="Times New Roman" w:cs="Times New Roman"/>
          <w:sz w:val="24"/>
          <w:szCs w:val="24"/>
        </w:rPr>
        <w:t xml:space="preserve">usunięcia wad lub usterek Urządzeń albo </w:t>
      </w:r>
      <w:r w:rsidRPr="00901297">
        <w:rPr>
          <w:rFonts w:ascii="Times New Roman" w:hAnsi="Times New Roman" w:cs="Times New Roman"/>
          <w:sz w:val="24"/>
          <w:szCs w:val="24"/>
        </w:rPr>
        <w:t>wykonania poprawek</w:t>
      </w:r>
      <w:r w:rsidR="00113139">
        <w:rPr>
          <w:rFonts w:ascii="Times New Roman" w:hAnsi="Times New Roman" w:cs="Times New Roman"/>
          <w:sz w:val="24"/>
          <w:szCs w:val="24"/>
        </w:rPr>
        <w:t xml:space="preserve"> w zakresie instalacji i uruchomienia Urządzeń</w:t>
      </w:r>
      <w:r w:rsidRPr="00901297">
        <w:rPr>
          <w:rFonts w:ascii="Times New Roman" w:hAnsi="Times New Roman" w:cs="Times New Roman"/>
          <w:sz w:val="24"/>
          <w:szCs w:val="24"/>
        </w:rPr>
        <w:t xml:space="preserve">, Wykonawca zobowiązuje się do ich usunięcia </w:t>
      </w:r>
      <w:r w:rsidR="00113139">
        <w:rPr>
          <w:rFonts w:ascii="Times New Roman" w:hAnsi="Times New Roman" w:cs="Times New Roman"/>
          <w:sz w:val="24"/>
          <w:szCs w:val="24"/>
        </w:rPr>
        <w:t xml:space="preserve">oraz wykonania </w:t>
      </w:r>
      <w:r w:rsidRPr="00901297">
        <w:rPr>
          <w:rFonts w:ascii="Times New Roman" w:hAnsi="Times New Roman" w:cs="Times New Roman"/>
          <w:sz w:val="24"/>
          <w:szCs w:val="24"/>
        </w:rPr>
        <w:t>w</w:t>
      </w:r>
      <w:r w:rsidR="00113139">
        <w:rPr>
          <w:rFonts w:ascii="Times New Roman" w:hAnsi="Times New Roman" w:cs="Times New Roman"/>
          <w:sz w:val="24"/>
          <w:szCs w:val="24"/>
        </w:rPr>
        <w:t>e wskazanym przez Zamawiającego</w:t>
      </w:r>
      <w:r w:rsidRPr="00901297">
        <w:rPr>
          <w:rFonts w:ascii="Times New Roman" w:hAnsi="Times New Roman" w:cs="Times New Roman"/>
          <w:sz w:val="24"/>
          <w:szCs w:val="24"/>
        </w:rPr>
        <w:t xml:space="preserve"> w Protokole terminie, a tak poprawione </w:t>
      </w:r>
      <w:r w:rsidR="00113139">
        <w:rPr>
          <w:rFonts w:ascii="Times New Roman" w:hAnsi="Times New Roman" w:cs="Times New Roman"/>
          <w:sz w:val="24"/>
          <w:szCs w:val="24"/>
        </w:rPr>
        <w:t>Urządzenia  i/lub us</w:t>
      </w:r>
      <w:r w:rsidR="00892C49">
        <w:rPr>
          <w:rFonts w:ascii="Times New Roman" w:hAnsi="Times New Roman" w:cs="Times New Roman"/>
          <w:sz w:val="24"/>
          <w:szCs w:val="24"/>
        </w:rPr>
        <w:t>ł</w:t>
      </w:r>
      <w:r w:rsidR="00113139">
        <w:rPr>
          <w:rFonts w:ascii="Times New Roman" w:hAnsi="Times New Roman" w:cs="Times New Roman"/>
          <w:sz w:val="24"/>
          <w:szCs w:val="24"/>
        </w:rPr>
        <w:t>ugi</w:t>
      </w:r>
      <w:r w:rsidRPr="00901297">
        <w:rPr>
          <w:rFonts w:ascii="Times New Roman" w:hAnsi="Times New Roman" w:cs="Times New Roman"/>
          <w:sz w:val="24"/>
          <w:szCs w:val="24"/>
        </w:rPr>
        <w:t xml:space="preserve"> podlegają ponownemu odbiorowi. </w:t>
      </w:r>
    </w:p>
    <w:p w14:paraId="3DD70E8C" w14:textId="25D798AC"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Określon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w niniejsz</w:t>
      </w:r>
      <w:r w:rsidR="00113139">
        <w:rPr>
          <w:rFonts w:ascii="Times New Roman" w:hAnsi="Times New Roman" w:cs="Times New Roman"/>
          <w:sz w:val="24"/>
          <w:szCs w:val="24"/>
        </w:rPr>
        <w:t>ym</w:t>
      </w:r>
      <w:r w:rsidRPr="00901297">
        <w:rPr>
          <w:rFonts w:ascii="Times New Roman" w:hAnsi="Times New Roman" w:cs="Times New Roman"/>
          <w:sz w:val="24"/>
          <w:szCs w:val="24"/>
        </w:rPr>
        <w:t xml:space="preserve"> paragraf</w:t>
      </w:r>
      <w:r w:rsidR="00113139">
        <w:rPr>
          <w:rFonts w:ascii="Times New Roman" w:hAnsi="Times New Roman" w:cs="Times New Roman"/>
          <w:sz w:val="24"/>
          <w:szCs w:val="24"/>
        </w:rPr>
        <w:t>ie</w:t>
      </w:r>
      <w:r w:rsidRPr="00901297">
        <w:rPr>
          <w:rFonts w:ascii="Times New Roman" w:hAnsi="Times New Roman" w:cs="Times New Roman"/>
          <w:sz w:val="24"/>
          <w:szCs w:val="24"/>
        </w:rPr>
        <w:t xml:space="preserve"> termin</w:t>
      </w:r>
      <w:r w:rsidR="00113139">
        <w:rPr>
          <w:rFonts w:ascii="Times New Roman" w:hAnsi="Times New Roman" w:cs="Times New Roman"/>
          <w:sz w:val="24"/>
          <w:szCs w:val="24"/>
        </w:rPr>
        <w:t>y realizacji Umowy</w:t>
      </w:r>
      <w:r w:rsidRPr="00901297">
        <w:rPr>
          <w:rFonts w:ascii="Times New Roman" w:hAnsi="Times New Roman" w:cs="Times New Roman"/>
          <w:sz w:val="24"/>
          <w:szCs w:val="24"/>
        </w:rPr>
        <w:t xml:space="preserve"> uważan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będ</w:t>
      </w:r>
      <w:r w:rsidR="00113139">
        <w:rPr>
          <w:rFonts w:ascii="Times New Roman" w:hAnsi="Times New Roman" w:cs="Times New Roman"/>
          <w:sz w:val="24"/>
          <w:szCs w:val="24"/>
        </w:rPr>
        <w:t>ą</w:t>
      </w:r>
      <w:r w:rsidRPr="00901297">
        <w:rPr>
          <w:rFonts w:ascii="Times New Roman" w:hAnsi="Times New Roman" w:cs="Times New Roman"/>
          <w:sz w:val="24"/>
          <w:szCs w:val="24"/>
        </w:rPr>
        <w:t xml:space="preserve"> za dotrzyman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jedynie w przypadku podpisania w tym terminie </w:t>
      </w:r>
      <w:r w:rsidR="00AD079F">
        <w:rPr>
          <w:rFonts w:ascii="Times New Roman" w:hAnsi="Times New Roman" w:cs="Times New Roman"/>
          <w:sz w:val="24"/>
          <w:szCs w:val="24"/>
        </w:rPr>
        <w:t xml:space="preserve">przez Strony </w:t>
      </w:r>
      <w:r w:rsidR="00113139">
        <w:rPr>
          <w:rFonts w:ascii="Times New Roman" w:hAnsi="Times New Roman" w:cs="Times New Roman"/>
          <w:sz w:val="24"/>
          <w:szCs w:val="24"/>
        </w:rPr>
        <w:t xml:space="preserve">stosownych </w:t>
      </w:r>
      <w:r w:rsidRPr="00901297">
        <w:rPr>
          <w:rFonts w:ascii="Times New Roman" w:hAnsi="Times New Roman" w:cs="Times New Roman"/>
          <w:sz w:val="24"/>
          <w:szCs w:val="24"/>
        </w:rPr>
        <w:t>Protokoł</w:t>
      </w:r>
      <w:r w:rsidR="00113139">
        <w:rPr>
          <w:rFonts w:ascii="Times New Roman" w:hAnsi="Times New Roman" w:cs="Times New Roman"/>
          <w:sz w:val="24"/>
          <w:szCs w:val="24"/>
        </w:rPr>
        <w:t>ów</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zastrzeżeń.</w:t>
      </w:r>
    </w:p>
    <w:p w14:paraId="7E55F87B" w14:textId="7B06F4DA"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Wraz z podpisaniem </w:t>
      </w:r>
      <w:r w:rsidR="009C0303">
        <w:rPr>
          <w:rFonts w:ascii="Times New Roman" w:hAnsi="Times New Roman" w:cs="Times New Roman"/>
          <w:sz w:val="24"/>
          <w:szCs w:val="24"/>
        </w:rPr>
        <w:t>P</w:t>
      </w:r>
      <w:r w:rsidR="00475195">
        <w:rPr>
          <w:rFonts w:ascii="Times New Roman" w:hAnsi="Times New Roman" w:cs="Times New Roman"/>
          <w:sz w:val="24"/>
          <w:szCs w:val="24"/>
        </w:rPr>
        <w:t xml:space="preserve">rotokołu </w:t>
      </w:r>
      <w:r w:rsidR="009C0303">
        <w:rPr>
          <w:rFonts w:ascii="Times New Roman" w:hAnsi="Times New Roman" w:cs="Times New Roman"/>
          <w:sz w:val="24"/>
          <w:szCs w:val="24"/>
        </w:rPr>
        <w:t xml:space="preserve">Odbioru Technicznego </w:t>
      </w:r>
      <w:r w:rsidR="00475195">
        <w:rPr>
          <w:rFonts w:ascii="Times New Roman" w:hAnsi="Times New Roman" w:cs="Times New Roman"/>
          <w:sz w:val="24"/>
          <w:szCs w:val="24"/>
        </w:rPr>
        <w:t>Urządzeń</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 xml:space="preserve">zastrzeżeń </w:t>
      </w:r>
      <w:r w:rsidRPr="00901297">
        <w:rPr>
          <w:rFonts w:ascii="Times New Roman" w:hAnsi="Times New Roman" w:cs="Times New Roman"/>
          <w:sz w:val="24"/>
          <w:szCs w:val="24"/>
        </w:rPr>
        <w:t xml:space="preserve">przechodzą na Zamawiającego wszelkie prawa własności, korzyści i ciężary związane z </w:t>
      </w:r>
      <w:r w:rsidR="00113139">
        <w:rPr>
          <w:rFonts w:ascii="Times New Roman" w:hAnsi="Times New Roman" w:cs="Times New Roman"/>
          <w:sz w:val="24"/>
          <w:szCs w:val="24"/>
        </w:rPr>
        <w:t>Urządzeniami</w:t>
      </w:r>
      <w:r w:rsidRPr="00901297">
        <w:rPr>
          <w:rFonts w:ascii="Times New Roman" w:hAnsi="Times New Roman" w:cs="Times New Roman"/>
          <w:sz w:val="24"/>
          <w:szCs w:val="24"/>
        </w:rPr>
        <w:t xml:space="preserve"> oraz niebezpieczeństwo ich przypadkowej utraty lub uszkodzenia</w:t>
      </w:r>
      <w:r w:rsidR="00E37872">
        <w:rPr>
          <w:rFonts w:ascii="Times New Roman" w:hAnsi="Times New Roman" w:cs="Times New Roman"/>
          <w:sz w:val="24"/>
          <w:szCs w:val="24"/>
        </w:rPr>
        <w:t xml:space="preserve">, z uwzględnieniem zapisów </w:t>
      </w:r>
      <w:r w:rsidR="00E37872" w:rsidRPr="00E37872">
        <w:t>§</w:t>
      </w:r>
      <w:r w:rsidR="00E37872">
        <w:t>1 pkt. 7.</w:t>
      </w:r>
    </w:p>
    <w:p w14:paraId="432A8EE7" w14:textId="77777777" w:rsidR="00BF56A7" w:rsidRPr="00901297" w:rsidRDefault="00BF56A7" w:rsidP="001D3A1D">
      <w:pPr>
        <w:pStyle w:val="Tekstpodstawowy"/>
        <w:spacing w:line="276" w:lineRule="auto"/>
        <w:rPr>
          <w:b/>
        </w:rPr>
      </w:pPr>
    </w:p>
    <w:p w14:paraId="52B91673" w14:textId="77777777" w:rsidR="00BF56A7" w:rsidRPr="00901297" w:rsidRDefault="00BF56A7" w:rsidP="001D3A1D">
      <w:pPr>
        <w:pStyle w:val="Tekstpodstawowy"/>
        <w:spacing w:line="276" w:lineRule="auto"/>
        <w:rPr>
          <w:b/>
        </w:rPr>
      </w:pPr>
    </w:p>
    <w:p w14:paraId="219F0E26" w14:textId="77777777" w:rsidR="00BF56A7" w:rsidRPr="00901297" w:rsidRDefault="00BF56A7" w:rsidP="001D3A1D">
      <w:pPr>
        <w:pStyle w:val="Tekstpodstawowy"/>
        <w:spacing w:line="276" w:lineRule="auto"/>
        <w:jc w:val="center"/>
        <w:rPr>
          <w:b/>
        </w:rPr>
      </w:pPr>
      <w:r w:rsidRPr="00901297">
        <w:rPr>
          <w:b/>
        </w:rPr>
        <w:t xml:space="preserve">§ 3. </w:t>
      </w:r>
      <w:r w:rsidR="00E5269C">
        <w:rPr>
          <w:b/>
        </w:rPr>
        <w:t>Wynagrodzenie</w:t>
      </w:r>
      <w:r w:rsidRPr="00901297">
        <w:rPr>
          <w:b/>
        </w:rPr>
        <w:t xml:space="preserve"> </w:t>
      </w:r>
      <w:r w:rsidR="00E5269C">
        <w:rPr>
          <w:b/>
        </w:rPr>
        <w:t>oraz</w:t>
      </w:r>
      <w:r w:rsidRPr="00901297">
        <w:rPr>
          <w:b/>
        </w:rPr>
        <w:t xml:space="preserve"> warunki płatności.</w:t>
      </w:r>
    </w:p>
    <w:p w14:paraId="6DEE8F82" w14:textId="77777777" w:rsidR="00BF56A7" w:rsidRPr="00901297" w:rsidRDefault="00BF56A7" w:rsidP="001D3A1D">
      <w:pPr>
        <w:pStyle w:val="Tekstpodstawowy"/>
        <w:spacing w:line="276" w:lineRule="auto"/>
        <w:jc w:val="both"/>
      </w:pPr>
    </w:p>
    <w:p w14:paraId="740467E8" w14:textId="77777777" w:rsidR="004375A0" w:rsidRPr="00901297" w:rsidRDefault="00E5269C" w:rsidP="001D3A1D">
      <w:pPr>
        <w:pStyle w:val="Tekstpodstawowy"/>
        <w:numPr>
          <w:ilvl w:val="0"/>
          <w:numId w:val="30"/>
        </w:numPr>
        <w:suppressAutoHyphens/>
        <w:spacing w:after="0" w:line="276" w:lineRule="auto"/>
        <w:jc w:val="both"/>
      </w:pPr>
      <w:r>
        <w:t xml:space="preserve">Z tytułu wykonania całości przedmiotu umowy tj. dostawy, sprzedaży oraz instalacji i uruchomienia Urządzeń </w:t>
      </w:r>
      <w:r w:rsidR="00BF56A7" w:rsidRPr="00901297">
        <w:t>opisan</w:t>
      </w:r>
      <w:r>
        <w:t>ych</w:t>
      </w:r>
      <w:r w:rsidR="00BF56A7" w:rsidRPr="00901297">
        <w:t xml:space="preserve"> w załączniku nr 1 do niniejszej umowy </w:t>
      </w:r>
      <w:r w:rsidR="00113139">
        <w:t xml:space="preserve">wraz z przeszkoleniem pracowników Zamawiającego z obsługi Urządzeń </w:t>
      </w:r>
      <w:r>
        <w:t>Wykonawcy</w:t>
      </w:r>
      <w:r w:rsidR="00705013">
        <w:t xml:space="preserve"> oraz świadczeniem serwisu gwarancyjnego</w:t>
      </w:r>
      <w:r>
        <w:t xml:space="preserve"> będzie przysługiwało ryczałtowe wynagrodzenie w wysokości </w:t>
      </w:r>
      <w:r w:rsidR="00BF56A7" w:rsidRPr="00901297">
        <w:t xml:space="preserve"> …………………. (słownie: …………………………….) plus należny podatek VAT.</w:t>
      </w:r>
    </w:p>
    <w:p w14:paraId="68132EE2" w14:textId="77777777" w:rsidR="00E702F0" w:rsidRPr="00901297" w:rsidRDefault="00E702F0" w:rsidP="001D3A1D">
      <w:pPr>
        <w:pStyle w:val="Tekstpodstawowy"/>
        <w:suppressAutoHyphens/>
        <w:spacing w:after="0" w:line="276" w:lineRule="auto"/>
        <w:ind w:left="360"/>
        <w:jc w:val="both"/>
      </w:pPr>
    </w:p>
    <w:p w14:paraId="42FA7AD4" w14:textId="77777777" w:rsidR="004375A0" w:rsidRPr="004375A0" w:rsidRDefault="009136FF" w:rsidP="001D3A1D">
      <w:pPr>
        <w:pStyle w:val="Tekstpodstawowy"/>
        <w:numPr>
          <w:ilvl w:val="0"/>
          <w:numId w:val="30"/>
        </w:numPr>
        <w:suppressAutoHyphens/>
        <w:spacing w:after="0" w:line="276" w:lineRule="auto"/>
        <w:jc w:val="both"/>
      </w:pPr>
      <w:r>
        <w:t>Wynagrodzenie</w:t>
      </w:r>
      <w:r w:rsidR="006F7288" w:rsidRPr="004375A0">
        <w:t xml:space="preserve"> obejmuje </w:t>
      </w:r>
      <w:r>
        <w:t xml:space="preserve">całościowy </w:t>
      </w:r>
      <w:r w:rsidR="006F7288" w:rsidRPr="004375A0">
        <w:t xml:space="preserve">koszt </w:t>
      </w:r>
      <w:r>
        <w:t xml:space="preserve">realizacji </w:t>
      </w:r>
      <w:r w:rsidR="006F7288" w:rsidRPr="004375A0">
        <w:t>wszystkich</w:t>
      </w:r>
      <w:r>
        <w:t xml:space="preserve"> zobowiązań Wykonawcy wynikających z niniejszej Umowy, w tym cenę</w:t>
      </w:r>
      <w:r w:rsidR="006F7288" w:rsidRPr="004375A0">
        <w:t xml:space="preserve"> </w:t>
      </w:r>
      <w:r>
        <w:t>Urządzeń</w:t>
      </w:r>
      <w:r w:rsidR="006F7288" w:rsidRPr="004375A0">
        <w:t xml:space="preserve"> określonych w </w:t>
      </w:r>
      <w:r>
        <w:t>Z</w:t>
      </w:r>
      <w:r w:rsidR="006F7288" w:rsidRPr="004375A0">
        <w:t>ałącznik</w:t>
      </w:r>
      <w:r>
        <w:t>u nr 1 do Umowy</w:t>
      </w:r>
      <w:r w:rsidR="006F7288" w:rsidRPr="004375A0">
        <w:t>.</w:t>
      </w:r>
      <w:r w:rsidR="00E702F0" w:rsidRPr="004375A0">
        <w:t xml:space="preserve"> Określone w ust. 1 wynagrodzenie jest wynagrodzeniem ryczałtowym, obejmującym wszelkie podatki, cła i inne należności publicznoprawne. Wynagrodzenie to nie będzie podlegało zmianie, natomiast będzie obejmować wszelkie obowiązki Wykonawcy związane z realizacją przedmiotu Umowy, wszelkie koszty związane z wykonaniem Umowy, w tym </w:t>
      </w:r>
      <w:r>
        <w:t xml:space="preserve">cenę Urządzeń, </w:t>
      </w:r>
      <w:r w:rsidR="00113139">
        <w:t xml:space="preserve">wynagrodzenie z tytułu realizacji </w:t>
      </w:r>
      <w:r>
        <w:t xml:space="preserve">usług oraz </w:t>
      </w:r>
      <w:r w:rsidR="00E702F0" w:rsidRPr="004375A0">
        <w:t>wynagrodzenie za przeniesienie praw autorskic</w:t>
      </w:r>
      <w:r w:rsidR="00303728" w:rsidRPr="004375A0">
        <w:t>h i praw zależnych zgodnie z §8 Umowy (w przypadku powstania utworów)</w:t>
      </w:r>
      <w:r w:rsidR="00113139">
        <w:t>, a także</w:t>
      </w:r>
      <w:r w:rsidR="00303728" w:rsidRPr="004375A0">
        <w:t xml:space="preserve"> wszelkie wydatki i </w:t>
      </w:r>
      <w:r>
        <w:t>koszty</w:t>
      </w:r>
      <w:r w:rsidR="00303728" w:rsidRPr="004375A0">
        <w:t xml:space="preserve"> poniesione przez Wykonawcę w </w:t>
      </w:r>
      <w:r>
        <w:t xml:space="preserve">związku z </w:t>
      </w:r>
      <w:r w:rsidR="00303728" w:rsidRPr="004375A0">
        <w:t>wykonani</w:t>
      </w:r>
      <w:r>
        <w:t>em</w:t>
      </w:r>
      <w:r w:rsidR="00303728" w:rsidRPr="004375A0">
        <w:t xml:space="preserve"> Umowy. </w:t>
      </w:r>
    </w:p>
    <w:p w14:paraId="1E46F1FB" w14:textId="77777777" w:rsidR="004375A0" w:rsidRPr="00875EFE" w:rsidRDefault="004375A0" w:rsidP="001D3A1D">
      <w:pPr>
        <w:pStyle w:val="Tekstpodstawowy"/>
        <w:spacing w:after="0" w:line="276" w:lineRule="auto"/>
        <w:ind w:left="360"/>
        <w:jc w:val="both"/>
      </w:pPr>
    </w:p>
    <w:p w14:paraId="22BDF14B" w14:textId="327F4890" w:rsidR="00BF56A7" w:rsidRPr="00875EFE" w:rsidRDefault="00BF56A7" w:rsidP="001D3A1D">
      <w:pPr>
        <w:pStyle w:val="Tekstpodstawowy"/>
        <w:numPr>
          <w:ilvl w:val="0"/>
          <w:numId w:val="30"/>
        </w:numPr>
        <w:tabs>
          <w:tab w:val="left" w:pos="496"/>
        </w:tabs>
        <w:suppressAutoHyphens/>
        <w:spacing w:after="0" w:line="276" w:lineRule="auto"/>
        <w:jc w:val="both"/>
      </w:pPr>
      <w:r w:rsidRPr="00875EFE">
        <w:t xml:space="preserve">Na poczet ceny </w:t>
      </w:r>
      <w:r w:rsidR="004E6A3B" w:rsidRPr="00875EFE">
        <w:t>Zamawiający</w:t>
      </w:r>
      <w:r w:rsidRPr="00875EFE">
        <w:t xml:space="preserve"> </w:t>
      </w:r>
      <w:r w:rsidR="00113139">
        <w:t xml:space="preserve">może </w:t>
      </w:r>
      <w:r w:rsidRPr="00875EFE">
        <w:t>wpłaci</w:t>
      </w:r>
      <w:r w:rsidR="00113139">
        <w:t>ć</w:t>
      </w:r>
      <w:r w:rsidRPr="00875EFE">
        <w:t xml:space="preserve"> </w:t>
      </w:r>
      <w:r w:rsidR="004E6A3B" w:rsidRPr="00875EFE">
        <w:t>Wykonawcy</w:t>
      </w:r>
      <w:r w:rsidRPr="00875EFE">
        <w:t xml:space="preserve"> zadatek w wysokości </w:t>
      </w:r>
      <w:r w:rsidR="00113139">
        <w:t xml:space="preserve">do </w:t>
      </w:r>
      <w:r w:rsidR="00307D54">
        <w:t xml:space="preserve">20 </w:t>
      </w:r>
      <w:r w:rsidRPr="00875EFE">
        <w:t xml:space="preserve">% </w:t>
      </w:r>
      <w:r w:rsidR="00113139">
        <w:t>wynagrodzenia</w:t>
      </w:r>
      <w:r w:rsidRPr="00875EFE">
        <w:t xml:space="preserve"> ustalone</w:t>
      </w:r>
      <w:r w:rsidR="00113139">
        <w:t>go</w:t>
      </w:r>
      <w:r w:rsidRPr="00875EFE">
        <w:t xml:space="preserve"> w ust</w:t>
      </w:r>
      <w:r w:rsidR="00113139">
        <w:t>.</w:t>
      </w:r>
      <w:r w:rsidRPr="00875EFE">
        <w:t xml:space="preserve"> 1 niniejszego paragrafu tj. kwotę …………………. (słownie: ………………………) plus należny podatek 23 % VAT, nie później niż w ciągu </w:t>
      </w:r>
      <w:r w:rsidR="00113139">
        <w:t>10</w:t>
      </w:r>
      <w:r w:rsidRPr="00875EFE">
        <w:t xml:space="preserve"> dni roboczych od daty podpisania niniejszej umowy. Na zadatek </w:t>
      </w:r>
      <w:r w:rsidR="004E6A3B" w:rsidRPr="00875EFE">
        <w:t>Wykonawca</w:t>
      </w:r>
      <w:r w:rsidRPr="00875EFE">
        <w:t xml:space="preserve"> wystawi fakturę VAT w terminie zgodnie z obowiązującymi przepisami. Zapłata zadatku odnosić będzie skutki przewidziane art. 394 Kc. </w:t>
      </w:r>
    </w:p>
    <w:p w14:paraId="6BDE8C2E" w14:textId="54EC39E4" w:rsidR="00BF56A7" w:rsidRPr="00875EFE" w:rsidRDefault="00BF56A7" w:rsidP="001D3A1D">
      <w:pPr>
        <w:pStyle w:val="Tekstpodstawowy"/>
        <w:numPr>
          <w:ilvl w:val="0"/>
          <w:numId w:val="30"/>
        </w:numPr>
        <w:spacing w:after="0" w:line="276" w:lineRule="auto"/>
        <w:jc w:val="both"/>
      </w:pPr>
      <w:r w:rsidRPr="00875EFE">
        <w:t xml:space="preserve">Pozostała należność z tytułu </w:t>
      </w:r>
      <w:r w:rsidR="00307D54">
        <w:t>wynagrodzenia</w:t>
      </w:r>
      <w:r w:rsidRPr="00875EFE">
        <w:t>, ustalone</w:t>
      </w:r>
      <w:r w:rsidR="00307D54">
        <w:t>go</w:t>
      </w:r>
      <w:r w:rsidRPr="00875EFE">
        <w:t xml:space="preserve"> w ust</w:t>
      </w:r>
      <w:r w:rsidR="00307D54">
        <w:t>.</w:t>
      </w:r>
      <w:r w:rsidRPr="00875EFE">
        <w:t xml:space="preserve"> 1 niniejszego paragrafu w </w:t>
      </w:r>
      <w:r w:rsidR="00307D54">
        <w:t xml:space="preserve">kwocie </w:t>
      </w:r>
      <w:r w:rsidRPr="00875EFE">
        <w:t xml:space="preserve">……………………. (słownie: …………………………..) </w:t>
      </w:r>
      <w:r w:rsidR="00307D54">
        <w:t xml:space="preserve">będzie płatna </w:t>
      </w:r>
      <w:r w:rsidRPr="00875EFE">
        <w:t xml:space="preserve">w </w:t>
      </w:r>
      <w:r w:rsidR="00307D54">
        <w:t>terminie</w:t>
      </w:r>
      <w:r w:rsidRPr="00875EFE">
        <w:t xml:space="preserve"> </w:t>
      </w:r>
      <w:r w:rsidR="002922F0" w:rsidRPr="00875EFE">
        <w:t>30</w:t>
      </w:r>
      <w:r w:rsidRPr="00875EFE">
        <w:t xml:space="preserve"> dni od daty podpisania protokołu </w:t>
      </w:r>
      <w:r w:rsidR="00892C49">
        <w:t>O</w:t>
      </w:r>
      <w:r w:rsidR="00307D54">
        <w:t xml:space="preserve">dbioru </w:t>
      </w:r>
      <w:r w:rsidR="00892C49">
        <w:t>T</w:t>
      </w:r>
      <w:r w:rsidR="00307D54">
        <w:t>echnicznego Urządzeń</w:t>
      </w:r>
      <w:r w:rsidR="00A83635">
        <w:t>, na podstawie faktury VAT wystawionej przez Wykonawcę</w:t>
      </w:r>
      <w:r w:rsidR="00307D54">
        <w:t>.</w:t>
      </w:r>
    </w:p>
    <w:p w14:paraId="53B4BAEB" w14:textId="391F5C49" w:rsidR="00BF56A7" w:rsidRPr="00875EFE" w:rsidRDefault="00BF56A7" w:rsidP="001D3A1D">
      <w:pPr>
        <w:pStyle w:val="Tekstpodstawowy"/>
        <w:numPr>
          <w:ilvl w:val="0"/>
          <w:numId w:val="30"/>
        </w:numPr>
        <w:spacing w:after="0" w:line="276" w:lineRule="auto"/>
        <w:jc w:val="both"/>
      </w:pPr>
      <w:r w:rsidRPr="00875EFE">
        <w:t xml:space="preserve">Kwota </w:t>
      </w:r>
      <w:r w:rsidR="0001676A" w:rsidRPr="00875EFE">
        <w:t xml:space="preserve">wynagrodzenia </w:t>
      </w:r>
      <w:r w:rsidRPr="00875EFE">
        <w:t xml:space="preserve">płatna będzie na rachunek </w:t>
      </w:r>
      <w:r w:rsidR="004E6A3B" w:rsidRPr="00875EFE">
        <w:t>Wykonawc</w:t>
      </w:r>
      <w:r w:rsidR="00307D54">
        <w:t>y</w:t>
      </w:r>
      <w:r w:rsidRPr="00875EFE">
        <w:t xml:space="preserve"> </w:t>
      </w:r>
      <w:r w:rsidR="009325C1">
        <w:t>wskazany na fakturze.</w:t>
      </w:r>
    </w:p>
    <w:p w14:paraId="5773AD19" w14:textId="77777777" w:rsidR="00BF56A7" w:rsidRDefault="00BF56A7" w:rsidP="001D3A1D">
      <w:pPr>
        <w:pStyle w:val="Tekstpodstawowy"/>
        <w:numPr>
          <w:ilvl w:val="0"/>
          <w:numId w:val="30"/>
        </w:numPr>
        <w:spacing w:after="0" w:line="276" w:lineRule="auto"/>
        <w:jc w:val="both"/>
      </w:pPr>
      <w:r w:rsidRPr="00875EFE">
        <w:t xml:space="preserve">Za datę dokonania zapłaty poszczególnych należności, uważać się będzie datę </w:t>
      </w:r>
      <w:r w:rsidR="00307D54">
        <w:t>obciążenia</w:t>
      </w:r>
      <w:r w:rsidR="00307D54" w:rsidRPr="00875EFE">
        <w:t xml:space="preserve"> </w:t>
      </w:r>
      <w:r w:rsidRPr="00875EFE">
        <w:t xml:space="preserve">rachunku bankowego </w:t>
      </w:r>
      <w:r w:rsidR="009136FF">
        <w:t>Zamawiającego</w:t>
      </w:r>
      <w:r w:rsidRPr="00875EFE">
        <w:t>.</w:t>
      </w:r>
    </w:p>
    <w:p w14:paraId="0BC48F39" w14:textId="205F5D36" w:rsidR="00AF70D5" w:rsidRPr="00875EFE" w:rsidRDefault="00AF70D5" w:rsidP="001D3A1D">
      <w:pPr>
        <w:pStyle w:val="Tekstpodstawowy"/>
        <w:numPr>
          <w:ilvl w:val="0"/>
          <w:numId w:val="30"/>
        </w:numPr>
        <w:spacing w:after="0" w:line="276" w:lineRule="auto"/>
        <w:jc w:val="both"/>
      </w:pPr>
      <w:r>
        <w:t xml:space="preserve"> </w:t>
      </w:r>
      <w:r w:rsidR="0043139A">
        <w:t xml:space="preserve">Wykonawca zobowiązuje się uwzględnić uwagi Zamawiającego dotyczącego treści faktury, w tym </w:t>
      </w:r>
      <w:r w:rsidR="009325C1">
        <w:t xml:space="preserve">dotyczące </w:t>
      </w:r>
      <w:r w:rsidR="0043139A">
        <w:t>koniecz</w:t>
      </w:r>
      <w:r w:rsidR="009325C1">
        <w:t xml:space="preserve">ności </w:t>
      </w:r>
      <w:r>
        <w:t>wyszczególni</w:t>
      </w:r>
      <w:r w:rsidR="0043139A">
        <w:t>enia</w:t>
      </w:r>
      <w:r>
        <w:t xml:space="preserve"> </w:t>
      </w:r>
      <w:r w:rsidR="009325C1">
        <w:t xml:space="preserve">na fakturze </w:t>
      </w:r>
      <w:r>
        <w:t>element</w:t>
      </w:r>
      <w:r w:rsidR="0043139A">
        <w:t xml:space="preserve">ów/pozycji </w:t>
      </w:r>
      <w:r>
        <w:t xml:space="preserve"> Zamówienia</w:t>
      </w:r>
      <w:r w:rsidR="009325C1">
        <w:t xml:space="preserve">, w celu spełnienia wymagań określonych w obowiązujących przepisach krajowych i Unii Europejskiej, wymaganiach umowy o dofinansowanie oraz wytycznymi właściwych instytucji i organów finansujących i nadzorujących. </w:t>
      </w:r>
      <w:r>
        <w:t xml:space="preserve"> </w:t>
      </w:r>
    </w:p>
    <w:p w14:paraId="0EB729D8" w14:textId="77777777" w:rsidR="00BF56A7" w:rsidRPr="00875EFE" w:rsidRDefault="00BF56A7" w:rsidP="001D3A1D">
      <w:pPr>
        <w:pStyle w:val="Tekstpodstawowy"/>
        <w:spacing w:line="276" w:lineRule="auto"/>
        <w:jc w:val="both"/>
        <w:rPr>
          <w:b/>
        </w:rPr>
      </w:pPr>
    </w:p>
    <w:p w14:paraId="23CCF66C" w14:textId="77777777" w:rsidR="00834B9A" w:rsidRPr="00875EFE" w:rsidRDefault="00834B9A" w:rsidP="001D3A1D">
      <w:pPr>
        <w:pStyle w:val="Tekstpodstawowy"/>
        <w:spacing w:line="276" w:lineRule="auto"/>
        <w:jc w:val="both"/>
        <w:rPr>
          <w:b/>
        </w:rPr>
      </w:pPr>
    </w:p>
    <w:p w14:paraId="0916547F" w14:textId="77777777" w:rsidR="00834B9A" w:rsidRPr="00875EFE" w:rsidRDefault="00834B9A" w:rsidP="001D3A1D">
      <w:pPr>
        <w:pStyle w:val="Tekstpodstawowy"/>
        <w:spacing w:line="276" w:lineRule="auto"/>
        <w:jc w:val="both"/>
        <w:rPr>
          <w:b/>
        </w:rPr>
      </w:pPr>
    </w:p>
    <w:p w14:paraId="38B435A6" w14:textId="77777777" w:rsidR="00BF56A7" w:rsidRPr="00875EFE" w:rsidRDefault="00BF56A7" w:rsidP="001D3A1D">
      <w:pPr>
        <w:pStyle w:val="Tekstpodstawowy"/>
        <w:spacing w:line="276" w:lineRule="auto"/>
        <w:jc w:val="center"/>
        <w:rPr>
          <w:b/>
        </w:rPr>
      </w:pPr>
      <w:r w:rsidRPr="00875EFE">
        <w:rPr>
          <w:b/>
        </w:rPr>
        <w:t>§ 4. Odbiór techniczny.</w:t>
      </w:r>
    </w:p>
    <w:p w14:paraId="747AECE8" w14:textId="77777777" w:rsidR="00BF56A7" w:rsidRPr="00875EFE" w:rsidRDefault="00BF56A7" w:rsidP="001D3A1D">
      <w:pPr>
        <w:pStyle w:val="Tekstpodstawowy"/>
        <w:spacing w:line="276" w:lineRule="auto"/>
        <w:jc w:val="both"/>
      </w:pPr>
    </w:p>
    <w:p w14:paraId="2ADF64B0" w14:textId="77777777" w:rsidR="00BF56A7" w:rsidRPr="00875EFE" w:rsidRDefault="00BF56A7" w:rsidP="001D3A1D">
      <w:pPr>
        <w:pStyle w:val="Tekstpodstawowy"/>
        <w:numPr>
          <w:ilvl w:val="0"/>
          <w:numId w:val="39"/>
        </w:numPr>
        <w:spacing w:after="0" w:line="276" w:lineRule="auto"/>
        <w:jc w:val="both"/>
      </w:pPr>
      <w:r w:rsidRPr="00875EFE">
        <w:t>Instalacja, uruchomienie i sprawność sprzedawan</w:t>
      </w:r>
      <w:r w:rsidR="009136FF">
        <w:t>ych</w:t>
      </w:r>
      <w:r w:rsidRPr="00875EFE">
        <w:t xml:space="preserve"> Urządzeń oraz przeprowadzenie szkolenia zostan</w:t>
      </w:r>
      <w:r w:rsidR="009136FF">
        <w:t>ą</w:t>
      </w:r>
      <w:r w:rsidRPr="00875EFE">
        <w:t xml:space="preserve"> potwierdzon</w:t>
      </w:r>
      <w:r w:rsidR="009136FF">
        <w:t>e</w:t>
      </w:r>
      <w:r w:rsidRPr="00875EFE">
        <w:t xml:space="preserve"> </w:t>
      </w:r>
      <w:r w:rsidR="00344D62">
        <w:t>P</w:t>
      </w:r>
      <w:r w:rsidRPr="00875EFE">
        <w:t xml:space="preserve">rotokołem </w:t>
      </w:r>
      <w:r w:rsidR="00344D62">
        <w:t>O</w:t>
      </w:r>
      <w:r w:rsidRPr="00875EFE">
        <w:t xml:space="preserve">dbioru </w:t>
      </w:r>
      <w:r w:rsidR="00344D62">
        <w:t>T</w:t>
      </w:r>
      <w:r w:rsidRPr="00875EFE">
        <w:t xml:space="preserve">echnicznego Urządzeń, sporządzonym </w:t>
      </w:r>
      <w:r w:rsidR="00E5269C">
        <w:t xml:space="preserve">na piśmie </w:t>
      </w:r>
      <w:r w:rsidRPr="00875EFE">
        <w:t xml:space="preserve">przez </w:t>
      </w:r>
      <w:r w:rsidR="00E5269C">
        <w:t xml:space="preserve">należycie </w:t>
      </w:r>
      <w:r w:rsidRPr="00875EFE">
        <w:t>upoważnionych przedstawicieli obu stron.</w:t>
      </w:r>
    </w:p>
    <w:p w14:paraId="572676B3" w14:textId="77777777" w:rsidR="00BF56A7" w:rsidRPr="00875EFE" w:rsidRDefault="00BF56A7" w:rsidP="001D3A1D">
      <w:pPr>
        <w:pStyle w:val="Tekstpodstawowy"/>
        <w:numPr>
          <w:ilvl w:val="0"/>
          <w:numId w:val="39"/>
        </w:numPr>
        <w:spacing w:after="0" w:line="276" w:lineRule="auto"/>
        <w:jc w:val="both"/>
      </w:pPr>
      <w:r w:rsidRPr="00875EFE">
        <w:t xml:space="preserve">W ramach czynności odbioru technicznego przeprowadzony zostanie test Urządzeń, polegający na wykonaniu testu na </w:t>
      </w:r>
      <w:r w:rsidR="0055077A" w:rsidRPr="00875EFE">
        <w:t>wyrobach</w:t>
      </w:r>
      <w:r w:rsidRPr="00875EFE">
        <w:t xml:space="preserve"> </w:t>
      </w:r>
      <w:r w:rsidR="004E6A3B" w:rsidRPr="00875EFE">
        <w:t>Zamawiającego</w:t>
      </w:r>
      <w:r w:rsidR="00A83635">
        <w:t xml:space="preserve">  </w:t>
      </w:r>
      <w:r w:rsidRPr="00875EFE">
        <w:t xml:space="preserve">i sprawdzeniu poprawności </w:t>
      </w:r>
      <w:r w:rsidR="009136FF">
        <w:t xml:space="preserve">działania Urządzeń w ramach </w:t>
      </w:r>
      <w:r w:rsidRPr="00875EFE">
        <w:t xml:space="preserve">procesu </w:t>
      </w:r>
      <w:r w:rsidR="009136FF">
        <w:t xml:space="preserve">produkcyjnego </w:t>
      </w:r>
      <w:r w:rsidRPr="00875EFE">
        <w:t xml:space="preserve">zgodnie z obowiązującymi </w:t>
      </w:r>
      <w:r w:rsidR="009136FF">
        <w:t xml:space="preserve">zasadami techniki oraz </w:t>
      </w:r>
      <w:r w:rsidRPr="00875EFE">
        <w:t>normami</w:t>
      </w:r>
      <w:r w:rsidR="009136FF">
        <w:t xml:space="preserve"> i standardami branżowymi</w:t>
      </w:r>
      <w:r w:rsidRPr="00875EFE">
        <w:t>.</w:t>
      </w:r>
    </w:p>
    <w:p w14:paraId="79A484CB" w14:textId="77777777" w:rsidR="00BF56A7" w:rsidRPr="00875EFE" w:rsidRDefault="00BF56A7" w:rsidP="001D3A1D">
      <w:pPr>
        <w:pStyle w:val="Tekstpodstawowy"/>
        <w:numPr>
          <w:ilvl w:val="0"/>
          <w:numId w:val="39"/>
        </w:numPr>
        <w:spacing w:after="0" w:line="276" w:lineRule="auto"/>
        <w:jc w:val="both"/>
      </w:pPr>
      <w:r w:rsidRPr="00875EFE">
        <w:t>Dokonanie czynności odbioru technicznego w pełnym wymienionym w ust. 1 i 2 zakresie oraz potwierdzenie tej czynności protokołem odbioru technicznego nastąpi niezwłocznie po zakończeniu instalacji</w:t>
      </w:r>
      <w:r w:rsidR="00A83635">
        <w:t>,</w:t>
      </w:r>
      <w:r w:rsidRPr="00875EFE">
        <w:t xml:space="preserve"> uruchomieniu </w:t>
      </w:r>
      <w:r w:rsidR="00A83635">
        <w:t>U</w:t>
      </w:r>
      <w:r w:rsidRPr="00875EFE">
        <w:t>rządzeń</w:t>
      </w:r>
      <w:r w:rsidR="00A83635">
        <w:t xml:space="preserve"> oraz przeprowadzeniu szkolenia</w:t>
      </w:r>
      <w:r w:rsidRPr="00875EFE">
        <w:t>.</w:t>
      </w:r>
    </w:p>
    <w:p w14:paraId="378762CC" w14:textId="77777777" w:rsidR="00BF56A7" w:rsidRPr="00875EFE" w:rsidRDefault="00BF56A7" w:rsidP="001D3A1D">
      <w:pPr>
        <w:pStyle w:val="Tekstpodstawowy"/>
        <w:numPr>
          <w:ilvl w:val="0"/>
          <w:numId w:val="39"/>
        </w:numPr>
        <w:spacing w:after="0" w:line="276" w:lineRule="auto"/>
        <w:jc w:val="both"/>
      </w:pPr>
      <w:r w:rsidRPr="00875EFE">
        <w:t>Jeżeli w czasie czynności odbioru technicznego zostaną stwierdzone wady</w:t>
      </w:r>
      <w:r w:rsidR="00A83635">
        <w:t xml:space="preserve"> i/lub usterki dostarczanych oraz</w:t>
      </w:r>
      <w:r w:rsidRPr="00875EFE">
        <w:t xml:space="preserve"> sprzedawanych </w:t>
      </w:r>
      <w:r w:rsidR="009136FF">
        <w:t>U</w:t>
      </w:r>
      <w:r w:rsidRPr="00875EFE">
        <w:t>rządzeń</w:t>
      </w:r>
      <w:r w:rsidR="009136FF">
        <w:t>,</w:t>
      </w:r>
      <w:r w:rsidRPr="00875EFE">
        <w:t xml:space="preserve"> </w:t>
      </w:r>
      <w:r w:rsidR="004E6A3B" w:rsidRPr="00875EFE">
        <w:t>Zamawiający</w:t>
      </w:r>
      <w:r w:rsidRPr="00875EFE">
        <w:t xml:space="preserve"> może odmówić podpisania protokołu odbioru technicznego do czasu usunięcia tych wad</w:t>
      </w:r>
      <w:r w:rsidR="00A83635">
        <w:t xml:space="preserve"> i usterek</w:t>
      </w:r>
      <w:r w:rsidRPr="00875EFE">
        <w:t xml:space="preserve"> lub dokonać warunkowego odbioru technicznego</w:t>
      </w:r>
      <w:r w:rsidR="00A83635">
        <w:t>,</w:t>
      </w:r>
      <w:r w:rsidRPr="00875EFE">
        <w:t xml:space="preserve"> pod warunkiem usunięcia wad przez </w:t>
      </w:r>
      <w:r w:rsidR="004E6A3B" w:rsidRPr="00875EFE">
        <w:t>Wykonawcę</w:t>
      </w:r>
      <w:r w:rsidRPr="00875EFE">
        <w:t xml:space="preserve"> w terminie wyznaczonym przez </w:t>
      </w:r>
      <w:r w:rsidR="004E6A3B" w:rsidRPr="00875EFE">
        <w:t>Zamawiającego</w:t>
      </w:r>
      <w:r w:rsidRPr="00875EFE">
        <w:t>.</w:t>
      </w:r>
    </w:p>
    <w:p w14:paraId="5FE5FA1C" w14:textId="77777777" w:rsidR="00BF56A7" w:rsidRPr="00875EFE" w:rsidRDefault="00BF56A7" w:rsidP="001D3A1D">
      <w:pPr>
        <w:tabs>
          <w:tab w:val="left" w:pos="3330"/>
        </w:tabs>
        <w:spacing w:line="276" w:lineRule="auto"/>
        <w:rPr>
          <w:rFonts w:ascii="Times New Roman" w:hAnsi="Times New Roman" w:cs="Times New Roman"/>
          <w:sz w:val="24"/>
          <w:szCs w:val="24"/>
        </w:rPr>
      </w:pPr>
    </w:p>
    <w:p w14:paraId="14B8E163" w14:textId="77777777" w:rsidR="00BF56A7" w:rsidRPr="00875EFE" w:rsidRDefault="00BF56A7" w:rsidP="001D3A1D">
      <w:pPr>
        <w:spacing w:line="276" w:lineRule="auto"/>
        <w:jc w:val="center"/>
        <w:rPr>
          <w:rFonts w:ascii="Times New Roman" w:hAnsi="Times New Roman" w:cs="Times New Roman"/>
          <w:b/>
          <w:sz w:val="24"/>
          <w:szCs w:val="24"/>
        </w:rPr>
      </w:pPr>
      <w:r w:rsidRPr="00875EFE">
        <w:rPr>
          <w:rFonts w:ascii="Times New Roman" w:hAnsi="Times New Roman" w:cs="Times New Roman"/>
          <w:b/>
          <w:sz w:val="24"/>
          <w:szCs w:val="24"/>
        </w:rPr>
        <w:t xml:space="preserve">§ 5. </w:t>
      </w:r>
      <w:r w:rsidR="00834B9A" w:rsidRPr="00875EFE">
        <w:rPr>
          <w:rFonts w:ascii="Times New Roman" w:hAnsi="Times New Roman" w:cs="Times New Roman"/>
          <w:b/>
          <w:sz w:val="24"/>
          <w:szCs w:val="24"/>
        </w:rPr>
        <w:t>O</w:t>
      </w:r>
      <w:r w:rsidR="00630E26" w:rsidRPr="00875EFE">
        <w:rPr>
          <w:rFonts w:ascii="Times New Roman" w:hAnsi="Times New Roman" w:cs="Times New Roman"/>
          <w:b/>
          <w:sz w:val="24"/>
          <w:szCs w:val="24"/>
        </w:rPr>
        <w:t>dstąpienie od umowy,</w:t>
      </w:r>
    </w:p>
    <w:p w14:paraId="13AB44F2" w14:textId="77777777" w:rsidR="00BF56A7" w:rsidRPr="00875EFE" w:rsidRDefault="00BF56A7" w:rsidP="001D3A1D">
      <w:pPr>
        <w:pStyle w:val="Tekstpodstawowy"/>
        <w:spacing w:line="276" w:lineRule="auto"/>
        <w:jc w:val="both"/>
      </w:pPr>
    </w:p>
    <w:p w14:paraId="2C80B150" w14:textId="77777777"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lang w:eastAsia="en-US"/>
        </w:rPr>
      </w:pPr>
      <w:r w:rsidRPr="00875EFE">
        <w:rPr>
          <w:rFonts w:ascii="Times New Roman" w:hAnsi="Times New Roman" w:cs="Times New Roman"/>
          <w:sz w:val="24"/>
          <w:szCs w:val="24"/>
        </w:rPr>
        <w:t>Zamawiający</w:t>
      </w:r>
      <w:r w:rsidR="00A83635">
        <w:rPr>
          <w:rFonts w:ascii="Times New Roman" w:hAnsi="Times New Roman" w:cs="Times New Roman"/>
          <w:color w:val="auto"/>
          <w:sz w:val="24"/>
          <w:szCs w:val="24"/>
        </w:rPr>
        <w:t>, w terminie do dnia podpisania protokołu odbioru technicznego,</w:t>
      </w:r>
      <w:r w:rsidRPr="00875EFE">
        <w:rPr>
          <w:rFonts w:ascii="Times New Roman" w:hAnsi="Times New Roman" w:cs="Times New Roman"/>
          <w:sz w:val="24"/>
          <w:szCs w:val="24"/>
        </w:rPr>
        <w:t xml:space="preserve"> ma prawo odstąpić od Umowy</w:t>
      </w:r>
      <w:r w:rsidR="00A83635">
        <w:rPr>
          <w:rFonts w:ascii="Times New Roman" w:hAnsi="Times New Roman" w:cs="Times New Roman"/>
          <w:color w:val="auto"/>
          <w:sz w:val="24"/>
          <w:szCs w:val="24"/>
          <w:lang w:eastAsia="en-US"/>
        </w:rPr>
        <w:t>, w następujących przypadkach:</w:t>
      </w:r>
      <w:r w:rsidRPr="00875EFE">
        <w:rPr>
          <w:rFonts w:ascii="Times New Roman" w:hAnsi="Times New Roman" w:cs="Times New Roman"/>
          <w:color w:val="auto"/>
          <w:sz w:val="24"/>
          <w:szCs w:val="24"/>
          <w:lang w:eastAsia="en-US"/>
        </w:rPr>
        <w:t> </w:t>
      </w:r>
    </w:p>
    <w:p w14:paraId="601F02C8" w14:textId="77777777" w:rsidR="00712B58" w:rsidRPr="00875EFE" w:rsidRDefault="00712B58" w:rsidP="001D3A1D">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(a) </w:t>
      </w:r>
      <w:r w:rsidR="00A83635">
        <w:rPr>
          <w:rFonts w:ascii="Times New Roman" w:eastAsia="Calibri" w:hAnsi="Times New Roman" w:cs="Times New Roman"/>
          <w:sz w:val="24"/>
          <w:szCs w:val="24"/>
        </w:rPr>
        <w:t>g</w:t>
      </w:r>
      <w:r w:rsidRPr="00875EFE">
        <w:rPr>
          <w:rFonts w:ascii="Times New Roman" w:eastAsia="Calibri" w:hAnsi="Times New Roman" w:cs="Times New Roman"/>
          <w:sz w:val="24"/>
          <w:szCs w:val="24"/>
        </w:rPr>
        <w:t>dy Wykonawca</w:t>
      </w:r>
      <w:r w:rsidR="00A83635">
        <w:rPr>
          <w:rFonts w:ascii="Times New Roman" w:eastAsia="Calibri" w:hAnsi="Times New Roman" w:cs="Times New Roman"/>
          <w:sz w:val="24"/>
          <w:szCs w:val="24"/>
        </w:rPr>
        <w:t xml:space="preserve"> w terminach wynikających z Umowy</w:t>
      </w:r>
      <w:r w:rsidRPr="00875EFE">
        <w:rPr>
          <w:rFonts w:ascii="Times New Roman" w:eastAsia="Calibri" w:hAnsi="Times New Roman" w:cs="Times New Roman"/>
          <w:sz w:val="24"/>
          <w:szCs w:val="24"/>
        </w:rPr>
        <w:t xml:space="preserve">, nie rozpoczął </w:t>
      </w:r>
      <w:r w:rsidR="00A83635">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 xml:space="preserve">, lub przerwał </w:t>
      </w:r>
      <w:r w:rsidR="006D6E47">
        <w:rPr>
          <w:rFonts w:ascii="Times New Roman" w:eastAsia="Calibri" w:hAnsi="Times New Roman" w:cs="Times New Roman"/>
          <w:sz w:val="24"/>
          <w:szCs w:val="24"/>
        </w:rPr>
        <w:t xml:space="preserve">jej realizację  </w:t>
      </w:r>
      <w:r w:rsidRPr="00875EFE">
        <w:rPr>
          <w:rFonts w:ascii="Times New Roman" w:eastAsia="Calibri" w:hAnsi="Times New Roman" w:cs="Times New Roman"/>
          <w:sz w:val="24"/>
          <w:szCs w:val="24"/>
        </w:rPr>
        <w:t xml:space="preserve">i w ciągu </w:t>
      </w:r>
      <w:r w:rsidR="006D6E47">
        <w:rPr>
          <w:rFonts w:ascii="Times New Roman" w:eastAsia="Calibri" w:hAnsi="Times New Roman" w:cs="Times New Roman"/>
          <w:sz w:val="24"/>
          <w:szCs w:val="24"/>
        </w:rPr>
        <w:t>7</w:t>
      </w:r>
      <w:r w:rsidRPr="00875EFE">
        <w:rPr>
          <w:rFonts w:ascii="Times New Roman" w:eastAsia="Calibri" w:hAnsi="Times New Roman" w:cs="Times New Roman"/>
          <w:sz w:val="24"/>
          <w:szCs w:val="24"/>
        </w:rPr>
        <w:t xml:space="preserve"> dni lub w szczególnych okolicznościach w terminie krótszym od podanego w Umowie, nie rozpocz</w:t>
      </w:r>
      <w:r w:rsidR="006D6E47">
        <w:rPr>
          <w:rFonts w:ascii="Times New Roman" w:eastAsia="Calibri" w:hAnsi="Times New Roman" w:cs="Times New Roman"/>
          <w:sz w:val="24"/>
          <w:szCs w:val="24"/>
        </w:rPr>
        <w:t>ął</w:t>
      </w:r>
      <w:r w:rsidRPr="00875EFE">
        <w:rPr>
          <w:rFonts w:ascii="Times New Roman" w:eastAsia="Calibri" w:hAnsi="Times New Roman" w:cs="Times New Roman"/>
          <w:sz w:val="24"/>
          <w:szCs w:val="24"/>
        </w:rPr>
        <w:t xml:space="preserve"> lub wznowi</w:t>
      </w:r>
      <w:r w:rsidR="006D6E47">
        <w:rPr>
          <w:rFonts w:ascii="Times New Roman" w:eastAsia="Calibri" w:hAnsi="Times New Roman" w:cs="Times New Roman"/>
          <w:sz w:val="24"/>
          <w:szCs w:val="24"/>
        </w:rPr>
        <w:t>ł</w:t>
      </w:r>
      <w:r w:rsidRPr="00875EFE">
        <w:rPr>
          <w:rFonts w:ascii="Times New Roman" w:eastAsia="Calibri" w:hAnsi="Times New Roman" w:cs="Times New Roman"/>
          <w:sz w:val="24"/>
          <w:szCs w:val="24"/>
        </w:rPr>
        <w:t xml:space="preserve"> </w:t>
      </w:r>
      <w:r w:rsidR="006D6E47">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w:t>
      </w:r>
    </w:p>
    <w:p w14:paraId="20BA9FC1" w14:textId="77777777"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b</w:t>
      </w:r>
      <w:r w:rsidRPr="00875EFE">
        <w:rPr>
          <w:rFonts w:ascii="Times New Roman" w:eastAsia="Calibri" w:hAnsi="Times New Roman" w:cs="Times New Roman"/>
          <w:sz w:val="24"/>
          <w:szCs w:val="24"/>
        </w:rPr>
        <w:t xml:space="preserve">) Gdy Wykonawca przeniósł prawa lub obowiązki wynikające z Umowy w całości lub części na </w:t>
      </w:r>
      <w:r w:rsidR="00AD7FF5">
        <w:rPr>
          <w:rFonts w:ascii="Times New Roman" w:eastAsia="Calibri" w:hAnsi="Times New Roman" w:cs="Times New Roman"/>
          <w:sz w:val="24"/>
          <w:szCs w:val="24"/>
        </w:rPr>
        <w:t>podmiot trzeci</w:t>
      </w:r>
      <w:r w:rsidRPr="00875EFE">
        <w:rPr>
          <w:rFonts w:ascii="Times New Roman" w:eastAsia="Calibri" w:hAnsi="Times New Roman" w:cs="Times New Roman"/>
          <w:sz w:val="24"/>
          <w:szCs w:val="24"/>
        </w:rPr>
        <w:t xml:space="preserve"> bez </w:t>
      </w:r>
      <w:r w:rsidR="00AD7FF5">
        <w:rPr>
          <w:rFonts w:ascii="Times New Roman" w:eastAsia="Calibri" w:hAnsi="Times New Roman" w:cs="Times New Roman"/>
          <w:sz w:val="24"/>
          <w:szCs w:val="24"/>
        </w:rPr>
        <w:t xml:space="preserve">uprzedniej </w:t>
      </w:r>
      <w:r w:rsidRPr="00875EFE">
        <w:rPr>
          <w:rFonts w:ascii="Times New Roman" w:eastAsia="Calibri" w:hAnsi="Times New Roman" w:cs="Times New Roman"/>
          <w:sz w:val="24"/>
          <w:szCs w:val="24"/>
        </w:rPr>
        <w:t>pisemnej zgody Zamawiającego.</w:t>
      </w:r>
    </w:p>
    <w:p w14:paraId="328F7493" w14:textId="77777777"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c</w:t>
      </w:r>
      <w:r w:rsidRPr="00875EFE">
        <w:rPr>
          <w:rFonts w:ascii="Times New Roman" w:eastAsia="Calibri" w:hAnsi="Times New Roman" w:cs="Times New Roman"/>
          <w:sz w:val="24"/>
          <w:szCs w:val="24"/>
        </w:rPr>
        <w:t>) Gdy Wykonawca zatrudnił podwykonawcę bez pisemnej zgody Zamawiającego.</w:t>
      </w:r>
    </w:p>
    <w:p w14:paraId="4477ED7D" w14:textId="77777777" w:rsidR="00712B58"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d</w:t>
      </w:r>
      <w:r w:rsidRPr="00875EFE">
        <w:rPr>
          <w:rFonts w:ascii="Times New Roman" w:eastAsia="Calibri" w:hAnsi="Times New Roman" w:cs="Times New Roman"/>
          <w:sz w:val="24"/>
          <w:szCs w:val="24"/>
        </w:rPr>
        <w:t xml:space="preserve">) Gdy Zamawiający na podstawie wystarczających dowodów stwierdzi, że Wykonawca lub inna osoba działająca w jego imieniu zaproponowała komukolwiek </w:t>
      </w:r>
      <w:r w:rsidR="00AD7FF5">
        <w:rPr>
          <w:rFonts w:ascii="Times New Roman" w:eastAsia="Calibri" w:hAnsi="Times New Roman" w:cs="Times New Roman"/>
          <w:sz w:val="24"/>
          <w:szCs w:val="24"/>
        </w:rPr>
        <w:t>przyjęcie korzyści majątkowej lub osobistej</w:t>
      </w:r>
      <w:r w:rsidRPr="00875EFE">
        <w:rPr>
          <w:rFonts w:ascii="Times New Roman" w:eastAsia="Calibri" w:hAnsi="Times New Roman" w:cs="Times New Roman"/>
          <w:sz w:val="24"/>
          <w:szCs w:val="24"/>
        </w:rPr>
        <w:t>, darowiznę, prezent lub jakąkolwiek inn</w:t>
      </w:r>
      <w:r w:rsidR="00AD7FF5">
        <w:rPr>
          <w:rFonts w:ascii="Times New Roman" w:eastAsia="Calibri" w:hAnsi="Times New Roman" w:cs="Times New Roman"/>
          <w:sz w:val="24"/>
          <w:szCs w:val="24"/>
        </w:rPr>
        <w:t>ą</w:t>
      </w:r>
      <w:r w:rsidRPr="00875EFE">
        <w:rPr>
          <w:rFonts w:ascii="Times New Roman" w:eastAsia="Calibri" w:hAnsi="Times New Roman" w:cs="Times New Roman"/>
          <w:sz w:val="24"/>
          <w:szCs w:val="24"/>
        </w:rPr>
        <w:t xml:space="preserve"> korzyść w związku z Umową lub czymkolwiek związanym z realizacją Umowy, pod warunkiem, że Wykonawca miał możliwość przedstawienia swoich wyjaśnień Zamawiającemu, jeśli tego żądał.</w:t>
      </w:r>
    </w:p>
    <w:p w14:paraId="47DEB631" w14:textId="77777777" w:rsidR="000E49D8" w:rsidRPr="00875EFE" w:rsidRDefault="000E49D8" w:rsidP="00705013">
      <w:pPr>
        <w:spacing w:line="276" w:lineRule="auto"/>
        <w:ind w:left="1260" w:hanging="4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Pr>
          <w:rFonts w:ascii="Times New Roman" w:eastAsia="Times New Roman" w:hAnsi="Times New Roman" w:cs="Times New Roman"/>
          <w:sz w:val="24"/>
          <w:szCs w:val="24"/>
          <w:lang w:eastAsia="pl-PL"/>
        </w:rPr>
        <w:t>W przypadku opóźnienia w realizacji Zamówienia przekraczającego 60 dni.</w:t>
      </w:r>
    </w:p>
    <w:p w14:paraId="46005137" w14:textId="0587918D"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9325C1">
        <w:rPr>
          <w:rFonts w:ascii="Times New Roman" w:eastAsia="Calibri" w:hAnsi="Times New Roman" w:cs="Times New Roman"/>
          <w:sz w:val="24"/>
          <w:szCs w:val="24"/>
        </w:rPr>
        <w:t>f</w:t>
      </w:r>
      <w:r w:rsidRPr="00875EFE">
        <w:rPr>
          <w:rFonts w:ascii="Times New Roman" w:eastAsia="Calibri" w:hAnsi="Times New Roman" w:cs="Times New Roman"/>
          <w:sz w:val="24"/>
          <w:szCs w:val="24"/>
        </w:rPr>
        <w:t>) W przypadkach przewidzianych prawem.</w:t>
      </w:r>
    </w:p>
    <w:p w14:paraId="15387589" w14:textId="77777777" w:rsidR="00712B58" w:rsidRPr="006B2079" w:rsidRDefault="00A70CA9"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lastRenderedPageBreak/>
        <w:t>(usunięty)</w:t>
      </w:r>
      <w:r w:rsidRPr="006B2079" w:rsidDel="00A70CA9">
        <w:rPr>
          <w:rFonts w:ascii="Times New Roman" w:hAnsi="Times New Roman" w:cs="Times New Roman"/>
          <w:color w:val="auto"/>
          <w:sz w:val="24"/>
          <w:szCs w:val="24"/>
        </w:rPr>
        <w:t xml:space="preserve"> </w:t>
      </w:r>
    </w:p>
    <w:p w14:paraId="3201D858" w14:textId="77777777"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875EFE">
        <w:rPr>
          <w:rFonts w:ascii="Times New Roman" w:hAnsi="Times New Roman" w:cs="Times New Roman"/>
          <w:color w:val="auto"/>
          <w:sz w:val="24"/>
          <w:szCs w:val="24"/>
        </w:rPr>
        <w:t xml:space="preserve">Odstąpienie od Umowy nie pozbawia Zamawiającego uprawnień przysługujących mu na podstawie niniejszej Umowy lub obowiązujących przepisów prawa do naliczenia i dochodzenia jakichkolwiek kar umownych (w tym kary naliczanej z tytułu odstąpienia jak i kary umownej za opóźnienia w </w:t>
      </w:r>
      <w:r w:rsidR="00AD7FF5">
        <w:rPr>
          <w:rFonts w:ascii="Times New Roman" w:hAnsi="Times New Roman" w:cs="Times New Roman"/>
          <w:color w:val="auto"/>
          <w:sz w:val="24"/>
          <w:szCs w:val="24"/>
        </w:rPr>
        <w:t>realizacji Umowy</w:t>
      </w:r>
      <w:r w:rsidRPr="00875EFE">
        <w:rPr>
          <w:rFonts w:ascii="Times New Roman" w:hAnsi="Times New Roman" w:cs="Times New Roman"/>
          <w:color w:val="auto"/>
          <w:sz w:val="24"/>
          <w:szCs w:val="24"/>
        </w:rPr>
        <w:t>, odszkodowań, zwrotu wydatków poniesionych przez Zamawiającego w wyniku niedotrzymania zobowiązań przez Wykonawcę</w:t>
      </w:r>
      <w:r w:rsidR="00AD7FF5">
        <w:rPr>
          <w:rFonts w:ascii="Times New Roman" w:hAnsi="Times New Roman" w:cs="Times New Roman"/>
          <w:color w:val="auto"/>
          <w:sz w:val="24"/>
          <w:szCs w:val="24"/>
        </w:rPr>
        <w:t>.</w:t>
      </w:r>
      <w:r w:rsidRPr="00875EFE">
        <w:rPr>
          <w:rFonts w:ascii="Times New Roman" w:hAnsi="Times New Roman" w:cs="Times New Roman"/>
          <w:color w:val="auto"/>
          <w:sz w:val="24"/>
          <w:szCs w:val="24"/>
        </w:rPr>
        <w:t xml:space="preserve"> </w:t>
      </w:r>
    </w:p>
    <w:p w14:paraId="0BD57E11" w14:textId="77777777" w:rsidR="00BF56A7"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 xml:space="preserve">Oświadczenie o odstąpieniu od Umowy </w:t>
      </w:r>
      <w:r w:rsidR="00AD7FF5">
        <w:rPr>
          <w:rFonts w:ascii="Times New Roman" w:hAnsi="Times New Roman" w:cs="Times New Roman"/>
          <w:color w:val="auto"/>
          <w:sz w:val="24"/>
          <w:szCs w:val="24"/>
        </w:rPr>
        <w:t xml:space="preserve">wymaga formy pisemnej. </w:t>
      </w:r>
    </w:p>
    <w:p w14:paraId="1851FA57" w14:textId="77777777" w:rsidR="006B2079" w:rsidRPr="00875EFE" w:rsidRDefault="006B2079" w:rsidP="001D3A1D">
      <w:pPr>
        <w:pStyle w:val="Tekstpodstawowy"/>
        <w:spacing w:line="276" w:lineRule="auto"/>
        <w:jc w:val="both"/>
      </w:pPr>
    </w:p>
    <w:p w14:paraId="1BFD9CDF" w14:textId="77777777" w:rsidR="00BF56A7" w:rsidRPr="00875EFE" w:rsidRDefault="00BF56A7" w:rsidP="001D3A1D">
      <w:pPr>
        <w:pStyle w:val="Tekstpodstawowy"/>
        <w:spacing w:line="276" w:lineRule="auto"/>
        <w:jc w:val="center"/>
        <w:rPr>
          <w:b/>
        </w:rPr>
      </w:pPr>
      <w:r w:rsidRPr="00875EFE">
        <w:rPr>
          <w:b/>
        </w:rPr>
        <w:t>§ 6. Odpowiedzialność, kary umowne</w:t>
      </w:r>
      <w:r w:rsidR="00E702F0" w:rsidRPr="00875EFE">
        <w:rPr>
          <w:b/>
        </w:rPr>
        <w:t xml:space="preserve">, </w:t>
      </w:r>
    </w:p>
    <w:p w14:paraId="6B77D281" w14:textId="77777777" w:rsidR="00BF56A7" w:rsidRPr="00875EFE" w:rsidRDefault="00BF56A7" w:rsidP="001D3A1D">
      <w:pPr>
        <w:pStyle w:val="Tekstpodstawowy"/>
        <w:spacing w:line="276" w:lineRule="auto"/>
        <w:jc w:val="both"/>
        <w:rPr>
          <w:b/>
        </w:rPr>
      </w:pPr>
    </w:p>
    <w:p w14:paraId="6ED3813E" w14:textId="16123609" w:rsidR="003757AC" w:rsidRDefault="003757AC" w:rsidP="001D3A1D">
      <w:pPr>
        <w:pStyle w:val="Tekstpodstawowy"/>
        <w:numPr>
          <w:ilvl w:val="0"/>
          <w:numId w:val="33"/>
        </w:numPr>
        <w:suppressAutoHyphens/>
        <w:spacing w:after="0" w:line="276" w:lineRule="auto"/>
        <w:jc w:val="both"/>
      </w:pPr>
      <w:r w:rsidRPr="00875EFE">
        <w:t xml:space="preserve">W przypadku </w:t>
      </w:r>
      <w:r w:rsidR="009136FF">
        <w:t>opóźnienia</w:t>
      </w:r>
      <w:r w:rsidR="00AD7FF5">
        <w:t xml:space="preserve"> Wykonawcy </w:t>
      </w:r>
      <w:r w:rsidRPr="00875EFE">
        <w:t xml:space="preserve"> w </w:t>
      </w:r>
      <w:r w:rsidR="00884357">
        <w:t>realizacji przedmiotu Umowy</w:t>
      </w:r>
      <w:r w:rsidRPr="00875EFE">
        <w:t xml:space="preserve">, </w:t>
      </w:r>
      <w:r w:rsidR="004E6A3B" w:rsidRPr="00875EFE">
        <w:t>Zamawiający</w:t>
      </w:r>
      <w:r w:rsidRPr="00875EFE">
        <w:t xml:space="preserve"> ma prawo naliczyć </w:t>
      </w:r>
      <w:r w:rsidR="00AD7FF5">
        <w:t xml:space="preserve">Wykonawcy </w:t>
      </w:r>
      <w:r w:rsidRPr="00875EFE">
        <w:t>karę umowną w wysokości 0,</w:t>
      </w:r>
      <w:r w:rsidR="00AC5278">
        <w:t>2</w:t>
      </w:r>
      <w:r w:rsidRPr="00875EFE">
        <w:t xml:space="preserve">% wartości </w:t>
      </w:r>
      <w:r w:rsidR="00AD7FF5">
        <w:t xml:space="preserve">wynagrodzenia </w:t>
      </w:r>
      <w:r w:rsidR="009325C1">
        <w:t xml:space="preserve">netto </w:t>
      </w:r>
      <w:r w:rsidR="002C42A1">
        <w:t xml:space="preserve">określonego w </w:t>
      </w:r>
      <w:r w:rsidR="00C310ED" w:rsidRPr="00C310ED">
        <w:t xml:space="preserve">§ 3 </w:t>
      </w:r>
      <w:r w:rsidR="009325C1">
        <w:t>ust.</w:t>
      </w:r>
      <w:r w:rsidR="00C310ED" w:rsidRPr="00C310ED">
        <w:t xml:space="preserve"> 1</w:t>
      </w:r>
      <w:r w:rsidR="00C310ED">
        <w:t xml:space="preserve"> </w:t>
      </w:r>
      <w:r w:rsidRPr="00875EFE">
        <w:t>za każdy dzień opóźnienia</w:t>
      </w:r>
      <w:r w:rsidR="009325C1">
        <w:t>,</w:t>
      </w:r>
      <w:r w:rsidR="00CC568D" w:rsidRPr="00CC568D">
        <w:t xml:space="preserve"> </w:t>
      </w:r>
      <w:r w:rsidR="00CC568D">
        <w:t xml:space="preserve">maksymalnie do wysokości 12% wartości </w:t>
      </w:r>
      <w:r w:rsidR="00884357">
        <w:t>umowy</w:t>
      </w:r>
      <w:r w:rsidR="009325C1">
        <w:t xml:space="preserve"> netto</w:t>
      </w:r>
      <w:r w:rsidR="009325C1" w:rsidRPr="009325C1">
        <w:t xml:space="preserve"> </w:t>
      </w:r>
      <w:r w:rsidR="009325C1">
        <w:t>(</w:t>
      </w:r>
      <w:r w:rsidR="009325C1" w:rsidRPr="00875EFE">
        <w:t xml:space="preserve">wartości </w:t>
      </w:r>
      <w:r w:rsidR="009325C1">
        <w:t xml:space="preserve">wynagrodzenia netto określonego w </w:t>
      </w:r>
      <w:r w:rsidR="009325C1" w:rsidRPr="00C310ED">
        <w:t xml:space="preserve">§ 3 </w:t>
      </w:r>
      <w:r w:rsidR="009325C1">
        <w:t>ust.</w:t>
      </w:r>
      <w:r w:rsidR="009325C1" w:rsidRPr="00C310ED">
        <w:t xml:space="preserve"> 1</w:t>
      </w:r>
      <w:r w:rsidR="009325C1">
        <w:t>).</w:t>
      </w:r>
    </w:p>
    <w:p w14:paraId="43121465" w14:textId="2C910550" w:rsidR="00AD7FF5" w:rsidRDefault="00AD7FF5" w:rsidP="001D3A1D">
      <w:pPr>
        <w:pStyle w:val="Tekstpodstawowy"/>
        <w:numPr>
          <w:ilvl w:val="0"/>
          <w:numId w:val="33"/>
        </w:numPr>
        <w:suppressAutoHyphens/>
        <w:spacing w:after="0" w:line="276" w:lineRule="auto"/>
        <w:jc w:val="both"/>
      </w:pPr>
      <w:r>
        <w:t>W przypadku odstąpienia przez Zamawiającego od Umowy z przyczyn dotyczących Wykonawcy, Wykonawca zobowiązany będzie do zapłaty Zamawiające</w:t>
      </w:r>
      <w:r w:rsidR="005E3E0E">
        <w:t>mu</w:t>
      </w:r>
      <w:r>
        <w:t xml:space="preserve"> kar</w:t>
      </w:r>
      <w:r w:rsidR="009325C1">
        <w:t>y</w:t>
      </w:r>
      <w:r>
        <w:t xml:space="preserve"> umownej w wysokości 25% wartości wynagrodzenia </w:t>
      </w:r>
      <w:r w:rsidR="009325C1">
        <w:t xml:space="preserve">netto określonego w </w:t>
      </w:r>
      <w:r w:rsidR="009325C1" w:rsidRPr="00C310ED">
        <w:t xml:space="preserve">§ 3 </w:t>
      </w:r>
      <w:r w:rsidR="009325C1">
        <w:t>ust.</w:t>
      </w:r>
      <w:r w:rsidR="009325C1" w:rsidRPr="00C310ED">
        <w:t xml:space="preserve"> 1</w:t>
      </w:r>
      <w:r>
        <w:t>.</w:t>
      </w:r>
    </w:p>
    <w:p w14:paraId="27A53DAF" w14:textId="5A76CB07" w:rsidR="00AD7FF5" w:rsidRPr="00875EFE" w:rsidRDefault="00884357" w:rsidP="001D3A1D">
      <w:pPr>
        <w:pStyle w:val="Tekstpodstawowy"/>
        <w:numPr>
          <w:ilvl w:val="0"/>
          <w:numId w:val="33"/>
        </w:numPr>
        <w:suppressAutoHyphens/>
        <w:spacing w:after="0" w:line="276" w:lineRule="auto"/>
        <w:jc w:val="both"/>
      </w:pPr>
      <w:r>
        <w:t>(usunięty)</w:t>
      </w:r>
    </w:p>
    <w:p w14:paraId="093C37FF" w14:textId="77777777" w:rsidR="00AD7FF5" w:rsidRDefault="008E5E85" w:rsidP="001D3A1D">
      <w:pPr>
        <w:pStyle w:val="Tekstpodstawowy"/>
        <w:numPr>
          <w:ilvl w:val="0"/>
          <w:numId w:val="33"/>
        </w:numPr>
        <w:suppressAutoHyphens/>
        <w:spacing w:after="0" w:line="276" w:lineRule="auto"/>
        <w:jc w:val="both"/>
      </w:pPr>
      <w:r w:rsidRPr="00875EFE">
        <w:t xml:space="preserve">Kary umowne sumują się. Zamawiający ma prawo do potrącenia kar umownych wspomnianych w niniejszym paragrafie z dowolnej kwoty należnej Wykonawcy w dowolnym czasie lub pobrania ich od Wykonawcy w inny sposób. Zapłata kar umownych, ich potrącenie lub pobranie nie zwalnia Wykonawcy z obowiązku wykonania usług ani innego zobowiązania wynikającego z niniejszej Umowy. </w:t>
      </w:r>
    </w:p>
    <w:p w14:paraId="663CE7CF" w14:textId="2F2B7561" w:rsidR="008E5E85" w:rsidRPr="00875EFE" w:rsidRDefault="008E5E85" w:rsidP="001D3A1D">
      <w:pPr>
        <w:pStyle w:val="Tekstpodstawowy"/>
        <w:numPr>
          <w:ilvl w:val="0"/>
          <w:numId w:val="33"/>
        </w:numPr>
        <w:suppressAutoHyphens/>
        <w:spacing w:after="0" w:line="276" w:lineRule="auto"/>
        <w:jc w:val="both"/>
      </w:pPr>
      <w:r w:rsidRPr="00875EFE">
        <w:t xml:space="preserve">Wszelkie kary umowne zastrzeżone w niniejszej Umowie  na rzecz Zamawiającego nie wyłączają prawa </w:t>
      </w:r>
      <w:r w:rsidR="002C42A1">
        <w:t xml:space="preserve">Zamawiającego </w:t>
      </w:r>
      <w:r w:rsidRPr="00875EFE">
        <w:t>do żądania odszkodowania uzupełniającego</w:t>
      </w:r>
      <w:r w:rsidR="002C42A1">
        <w:t xml:space="preserve"> na zasadach ogólnych</w:t>
      </w:r>
      <w:r w:rsidRPr="00875EFE">
        <w:t>.</w:t>
      </w:r>
    </w:p>
    <w:p w14:paraId="4995D68D" w14:textId="77777777" w:rsidR="008E5E85" w:rsidRPr="00875EFE" w:rsidRDefault="00EA3013" w:rsidP="001D3A1D">
      <w:pPr>
        <w:pStyle w:val="Tekstpodstawowy"/>
        <w:numPr>
          <w:ilvl w:val="0"/>
          <w:numId w:val="33"/>
        </w:numPr>
        <w:suppressAutoHyphens/>
        <w:spacing w:after="0" w:line="276" w:lineRule="auto"/>
        <w:jc w:val="both"/>
      </w:pPr>
      <w:r>
        <w:t xml:space="preserve">(usunięty) </w:t>
      </w:r>
    </w:p>
    <w:p w14:paraId="1454BDB6" w14:textId="77777777" w:rsidR="008E5E85" w:rsidRPr="00875EFE" w:rsidRDefault="008E5E85" w:rsidP="001D3A1D">
      <w:pPr>
        <w:pStyle w:val="Tekstpodstawowy"/>
        <w:numPr>
          <w:ilvl w:val="0"/>
          <w:numId w:val="33"/>
        </w:numPr>
        <w:suppressAutoHyphens/>
        <w:spacing w:after="0" w:line="276" w:lineRule="auto"/>
        <w:jc w:val="both"/>
      </w:pPr>
      <w:r w:rsidRPr="00875EFE">
        <w:t xml:space="preserve">W przypadku, gdy Wykonawca nie wykonuje należycie przedmiotu niniejszej Umowy Zamawiający ma prawo zlecić realizację przedmiotu niniejszej Umowy osobie trzeciej, </w:t>
      </w:r>
      <w:r w:rsidR="002C42A1">
        <w:t>na koszt i ryzyko Wykonawcy</w:t>
      </w:r>
      <w:r w:rsidRPr="00875EFE">
        <w:t xml:space="preserve">. Zamawiającemu przysługuje prawo potrącenia tych kosztów z bieżących płatności wynagrodzenia </w:t>
      </w:r>
      <w:r w:rsidR="002C42A1">
        <w:t xml:space="preserve">na rzecz </w:t>
      </w:r>
      <w:r w:rsidRPr="00875EFE">
        <w:t>Wykonawcy.</w:t>
      </w:r>
    </w:p>
    <w:p w14:paraId="70F84FA8" w14:textId="6447C951" w:rsidR="00D701B1" w:rsidRPr="00875EFE" w:rsidRDefault="006F7288" w:rsidP="001D3A1D">
      <w:pPr>
        <w:pStyle w:val="Tekstpodstawowy"/>
        <w:numPr>
          <w:ilvl w:val="0"/>
          <w:numId w:val="33"/>
        </w:numPr>
        <w:suppressAutoHyphens/>
        <w:spacing w:after="0" w:line="276" w:lineRule="auto"/>
        <w:jc w:val="both"/>
      </w:pPr>
      <w:r w:rsidRPr="00875EFE">
        <w:t xml:space="preserve">Kwoty kar umownych przewidziane Umową płatne będą w terminie 14 dni od daty otrzymania przez </w:t>
      </w:r>
      <w:r w:rsidR="00E702F0" w:rsidRPr="00875EFE">
        <w:t>Wykonawcę</w:t>
      </w:r>
      <w:r w:rsidRPr="00875EFE">
        <w:t xml:space="preserve"> wezwania do zapłaty.</w:t>
      </w:r>
    </w:p>
    <w:p w14:paraId="0114C57D" w14:textId="77777777" w:rsidR="00BF56A7" w:rsidRPr="00875EFE" w:rsidRDefault="00BF56A7" w:rsidP="001D3A1D">
      <w:pPr>
        <w:pStyle w:val="Tekstpodstawowy"/>
        <w:spacing w:line="276" w:lineRule="auto"/>
        <w:jc w:val="center"/>
        <w:rPr>
          <w:b/>
        </w:rPr>
      </w:pPr>
    </w:p>
    <w:p w14:paraId="14E8FDCA" w14:textId="77777777" w:rsidR="00834B9A" w:rsidRPr="00875EFE" w:rsidRDefault="00834B9A" w:rsidP="001D3A1D">
      <w:pPr>
        <w:pStyle w:val="Tekstpodstawowy"/>
        <w:spacing w:line="276" w:lineRule="auto"/>
        <w:jc w:val="center"/>
        <w:rPr>
          <w:b/>
        </w:rPr>
      </w:pPr>
    </w:p>
    <w:p w14:paraId="495CFCC2" w14:textId="77777777" w:rsidR="00834B9A" w:rsidRPr="00875EFE" w:rsidRDefault="00834B9A" w:rsidP="001D3A1D">
      <w:pPr>
        <w:pStyle w:val="Tekstpodstawowy"/>
        <w:spacing w:line="276" w:lineRule="auto"/>
        <w:jc w:val="center"/>
        <w:rPr>
          <w:b/>
        </w:rPr>
      </w:pPr>
    </w:p>
    <w:p w14:paraId="0F5983AC" w14:textId="77777777" w:rsidR="00BF56A7" w:rsidRPr="00875EFE" w:rsidRDefault="00BF56A7" w:rsidP="001D3A1D">
      <w:pPr>
        <w:pStyle w:val="Tekstpodstawowy"/>
        <w:spacing w:line="276" w:lineRule="auto"/>
        <w:jc w:val="center"/>
        <w:rPr>
          <w:b/>
        </w:rPr>
      </w:pPr>
      <w:r w:rsidRPr="00875EFE">
        <w:rPr>
          <w:b/>
        </w:rPr>
        <w:t>§ 7. Warunki gwarancji</w:t>
      </w:r>
      <w:r w:rsidR="002C42A1">
        <w:rPr>
          <w:b/>
        </w:rPr>
        <w:t>, rękojmia</w:t>
      </w:r>
      <w:r w:rsidRPr="00875EFE">
        <w:rPr>
          <w:b/>
        </w:rPr>
        <w:t>.</w:t>
      </w:r>
    </w:p>
    <w:p w14:paraId="781D098A" w14:textId="77777777" w:rsidR="00BF56A7" w:rsidRPr="00875EFE" w:rsidRDefault="00BF56A7" w:rsidP="001D3A1D">
      <w:pPr>
        <w:pStyle w:val="Tekstpodstawowy"/>
        <w:tabs>
          <w:tab w:val="left" w:pos="567"/>
        </w:tabs>
        <w:spacing w:line="276" w:lineRule="auto"/>
      </w:pPr>
    </w:p>
    <w:p w14:paraId="0D03EBD9" w14:textId="77777777"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lastRenderedPageBreak/>
        <w:t xml:space="preserve">Na sprzedane </w:t>
      </w:r>
      <w:r w:rsidR="005A00C8">
        <w:t>U</w:t>
      </w:r>
      <w:r w:rsidRPr="00875EFE">
        <w:t>rządzeni</w:t>
      </w:r>
      <w:r w:rsidR="005A00C8">
        <w:t>a</w:t>
      </w:r>
      <w:r w:rsidRPr="00875EFE">
        <w:t xml:space="preserve"> </w:t>
      </w:r>
      <w:r w:rsidR="004E6A3B" w:rsidRPr="00875EFE">
        <w:t>Wykonawca</w:t>
      </w:r>
      <w:r w:rsidRPr="00875EFE">
        <w:t xml:space="preserve"> udziela </w:t>
      </w:r>
      <w:r w:rsidR="004E6A3B" w:rsidRPr="00875EFE">
        <w:t>Zamawiającemu</w:t>
      </w:r>
      <w:r w:rsidRPr="00875EFE">
        <w:t xml:space="preserve"> gwarancji </w:t>
      </w:r>
      <w:r w:rsidR="002C42A1">
        <w:t xml:space="preserve">oraz rękojmi </w:t>
      </w:r>
      <w:r w:rsidRPr="00875EFE">
        <w:t xml:space="preserve">na okres ………………. </w:t>
      </w:r>
      <w:r w:rsidR="005A00C8">
        <w:t xml:space="preserve"> </w:t>
      </w:r>
      <w:r w:rsidR="005A00C8" w:rsidRPr="00875EFE">
        <w:t>miesięcy</w:t>
      </w:r>
      <w:r w:rsidR="005A00C8">
        <w:t xml:space="preserve"> [</w:t>
      </w:r>
      <w:r w:rsidR="005A00C8">
        <w:rPr>
          <w:i/>
        </w:rPr>
        <w:t>nie krótszy niż wskazany w opisie przedmiotu zamówienia</w:t>
      </w:r>
      <w:r w:rsidR="005A00C8">
        <w:t>]</w:t>
      </w:r>
      <w:r w:rsidR="00D9689F" w:rsidRPr="00875EFE">
        <w:t xml:space="preserve"> </w:t>
      </w:r>
      <w:r w:rsidRPr="00875EFE">
        <w:t xml:space="preserve">licząc od daty podpisania protokołu </w:t>
      </w:r>
      <w:r w:rsidR="002C42A1">
        <w:t>odbioru technicznego</w:t>
      </w:r>
      <w:r w:rsidRPr="00875EFE">
        <w:t>.</w:t>
      </w:r>
    </w:p>
    <w:p w14:paraId="6A7B88EB" w14:textId="77777777"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t xml:space="preserve">W okresie gwarancyjnym </w:t>
      </w:r>
      <w:r w:rsidR="004E6A3B" w:rsidRPr="00875EFE">
        <w:t>Wykonawca</w:t>
      </w:r>
      <w:r w:rsidRPr="00875EFE">
        <w:t xml:space="preserve"> świadczył będzie usługi serwis</w:t>
      </w:r>
      <w:r w:rsidR="002C42A1">
        <w:t>u gwarancyjnego</w:t>
      </w:r>
      <w:r w:rsidRPr="00875EFE">
        <w:t xml:space="preserve"> nieodpłatnie, w tym telefoniczne konsultacje,</w:t>
      </w:r>
      <w:r w:rsidR="002C42A1">
        <w:t xml:space="preserve"> na warunkach określonych w Załączniku nr </w:t>
      </w:r>
      <w:r w:rsidR="007D47FB">
        <w:t xml:space="preserve">3 </w:t>
      </w:r>
      <w:r w:rsidR="002C42A1">
        <w:t>do Umowy.</w:t>
      </w:r>
    </w:p>
    <w:p w14:paraId="20409C34" w14:textId="77777777"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t>Gwarancja nie obejmuje następujących części:</w:t>
      </w:r>
    </w:p>
    <w:p w14:paraId="69B541E4" w14:textId="77777777" w:rsidR="00A3632A" w:rsidRPr="00875EFE" w:rsidRDefault="00BF56A7" w:rsidP="001D3A1D">
      <w:pPr>
        <w:pStyle w:val="Tekstpodstawowy"/>
        <w:numPr>
          <w:ilvl w:val="1"/>
          <w:numId w:val="28"/>
        </w:numPr>
        <w:spacing w:line="276" w:lineRule="auto"/>
        <w:jc w:val="both"/>
      </w:pPr>
      <w:r w:rsidRPr="00875EFE">
        <w:t>części zużywalnych w trakcie normalnej eksploatacji takich jak: bezpieczniki, żarówki, filtry, katody lampy rentgenowskiej</w:t>
      </w:r>
    </w:p>
    <w:p w14:paraId="69ADC136" w14:textId="77777777" w:rsidR="00A3632A" w:rsidRPr="00875EFE" w:rsidRDefault="00BF56A7" w:rsidP="001D3A1D">
      <w:pPr>
        <w:pStyle w:val="Tekstpodstawowy"/>
        <w:numPr>
          <w:ilvl w:val="1"/>
          <w:numId w:val="28"/>
        </w:numPr>
        <w:spacing w:line="276" w:lineRule="auto"/>
        <w:jc w:val="both"/>
      </w:pPr>
      <w:r w:rsidRPr="00875EFE">
        <w:t>części uszkodzonych na skutek użycia Urządze</w:t>
      </w:r>
      <w:r w:rsidR="002C42A1">
        <w:t>nia</w:t>
      </w:r>
      <w:r w:rsidRPr="00875EFE">
        <w:t xml:space="preserve"> niezgodnie z jego przeznaczeniem lub w wyniku działań czynników zewnętrznych</w:t>
      </w:r>
    </w:p>
    <w:p w14:paraId="49DA1859" w14:textId="77777777" w:rsidR="00A3632A" w:rsidRPr="00875EFE" w:rsidRDefault="00BF56A7" w:rsidP="001D3A1D">
      <w:pPr>
        <w:pStyle w:val="Tekstpodstawowy"/>
        <w:numPr>
          <w:ilvl w:val="1"/>
          <w:numId w:val="28"/>
        </w:numPr>
        <w:spacing w:line="276" w:lineRule="auto"/>
        <w:jc w:val="both"/>
      </w:pPr>
      <w:r w:rsidRPr="00875EFE">
        <w:t>części uszkodzonych na skutek niewłaściwej konserwacji, lub zaniechania konserwacji Urządzeń</w:t>
      </w:r>
      <w:r w:rsidR="005B1462">
        <w:t xml:space="preserve"> przez Zamawiającego</w:t>
      </w:r>
      <w:r w:rsidRPr="00875EFE">
        <w:t>. Zasady konserwacji zostały określone w instrukcjach obsługi Urządzeń.</w:t>
      </w:r>
    </w:p>
    <w:p w14:paraId="4EE4DF1B" w14:textId="77777777" w:rsidR="00A3632A" w:rsidRPr="00875EFE" w:rsidRDefault="00BF56A7" w:rsidP="001D3A1D">
      <w:pPr>
        <w:pStyle w:val="Tekstpodstawowy"/>
        <w:numPr>
          <w:ilvl w:val="0"/>
          <w:numId w:val="28"/>
        </w:numPr>
        <w:spacing w:line="276" w:lineRule="auto"/>
        <w:jc w:val="both"/>
      </w:pPr>
      <w:r w:rsidRPr="00875EFE">
        <w:t xml:space="preserve">Gwarancja nie obejmuje czynności serwisowych związanych z uszkodzeniami części wyłączonych z gwarancji, a wymienionych w ustępie </w:t>
      </w:r>
      <w:r w:rsidR="007D47FB">
        <w:t>3</w:t>
      </w:r>
      <w:r w:rsidRPr="00875EFE">
        <w:t xml:space="preserve"> niniejszego paragrafu, chyba, że uszkodzenie tych części zostało spowodowane nieprawidłową pracą Urządzeń, za które nie ponosi odpowiedzialności </w:t>
      </w:r>
      <w:r w:rsidR="004E6A3B" w:rsidRPr="00875EFE">
        <w:t>Zamawiający</w:t>
      </w:r>
      <w:r w:rsidRPr="00875EFE">
        <w:t>.</w:t>
      </w:r>
    </w:p>
    <w:p w14:paraId="3D4FE14E" w14:textId="77777777" w:rsidR="00BF56A7" w:rsidRPr="00875EFE" w:rsidRDefault="004E6A3B" w:rsidP="001D3A1D">
      <w:pPr>
        <w:pStyle w:val="Tekstpodstawowy"/>
        <w:numPr>
          <w:ilvl w:val="0"/>
          <w:numId w:val="28"/>
        </w:numPr>
        <w:spacing w:line="276" w:lineRule="auto"/>
        <w:jc w:val="both"/>
      </w:pPr>
      <w:r w:rsidRPr="00875EFE">
        <w:t>Zamawiający</w:t>
      </w:r>
      <w:r w:rsidR="00BF56A7" w:rsidRPr="00875EFE">
        <w:t xml:space="preserve"> każdorazowo będzie zgłaszał awarię </w:t>
      </w:r>
      <w:r w:rsidRPr="00875EFE">
        <w:t>Wykonawcy</w:t>
      </w:r>
      <w:r w:rsidR="00BF56A7" w:rsidRPr="00875EFE">
        <w:t xml:space="preserve"> pisemnie,</w:t>
      </w:r>
      <w:r w:rsidR="00467493" w:rsidRPr="00875EFE">
        <w:t xml:space="preserve"> telefonicznie,</w:t>
      </w:r>
      <w:r w:rsidR="00BF56A7" w:rsidRPr="00875EFE">
        <w:t xml:space="preserve"> za pomocą faksu na </w:t>
      </w:r>
      <w:r w:rsidR="00467493" w:rsidRPr="00875EFE">
        <w:t xml:space="preserve">nr ………. </w:t>
      </w:r>
      <w:r w:rsidR="00BF56A7" w:rsidRPr="00875EFE">
        <w:t xml:space="preserve">lub e-mail na adres </w:t>
      </w:r>
      <w:r w:rsidR="00467493" w:rsidRPr="00875EFE">
        <w:t>…………….</w:t>
      </w:r>
    </w:p>
    <w:p w14:paraId="3C8346A7" w14:textId="77777777" w:rsidR="00BF56A7" w:rsidRPr="00875EFE" w:rsidRDefault="00BF56A7" w:rsidP="001D3A1D">
      <w:pPr>
        <w:pStyle w:val="Tekstpodstawowy"/>
        <w:numPr>
          <w:ilvl w:val="0"/>
          <w:numId w:val="28"/>
        </w:numPr>
        <w:spacing w:line="276" w:lineRule="auto"/>
        <w:jc w:val="both"/>
      </w:pPr>
      <w:r w:rsidRPr="00875EFE">
        <w:t>Zgłoszenie powinno zawierać datę i czas zauważenia usterki, oraz jej szczegółowy opis.</w:t>
      </w:r>
    </w:p>
    <w:p w14:paraId="133A3BEE" w14:textId="77777777" w:rsidR="00BF56A7" w:rsidRPr="00875EFE" w:rsidRDefault="004E6A3B" w:rsidP="001D3A1D">
      <w:pPr>
        <w:pStyle w:val="Tekstpodstawowy"/>
        <w:numPr>
          <w:ilvl w:val="0"/>
          <w:numId w:val="28"/>
        </w:numPr>
        <w:spacing w:line="276" w:lineRule="auto"/>
        <w:jc w:val="both"/>
      </w:pPr>
      <w:r w:rsidRPr="00875EFE">
        <w:t>Wykonawca</w:t>
      </w:r>
      <w:r w:rsidR="00BF56A7" w:rsidRPr="00875EFE">
        <w:t xml:space="preserve"> ma obowiązek potwierdzić pisemnie lub emailem otrzymanie zawiadomienia o awarii.</w:t>
      </w:r>
    </w:p>
    <w:p w14:paraId="3C19C2F9" w14:textId="77777777" w:rsidR="00A3632A" w:rsidRPr="00875EFE" w:rsidRDefault="004E6A3B" w:rsidP="001D3A1D">
      <w:pPr>
        <w:pStyle w:val="Tekstpodstawowy"/>
        <w:numPr>
          <w:ilvl w:val="0"/>
          <w:numId w:val="28"/>
        </w:numPr>
        <w:spacing w:line="276" w:lineRule="auto"/>
        <w:jc w:val="both"/>
      </w:pPr>
      <w:r w:rsidRPr="00875EFE">
        <w:t>Wykonawca</w:t>
      </w:r>
      <w:r w:rsidR="00BF56A7" w:rsidRPr="00875EFE">
        <w:t xml:space="preserve"> zobowiązuje się każdorazowo usunąć zgłoszoną usterkę </w:t>
      </w:r>
      <w:r w:rsidR="002C42A1">
        <w:t xml:space="preserve">lub wadę </w:t>
      </w:r>
      <w:r w:rsidR="00BF56A7" w:rsidRPr="00875EFE">
        <w:t>według następujących zasad:</w:t>
      </w:r>
    </w:p>
    <w:p w14:paraId="4359960F" w14:textId="77777777" w:rsidR="00A3632A" w:rsidRPr="00875EFE" w:rsidRDefault="004E6A3B" w:rsidP="001D3A1D">
      <w:pPr>
        <w:pStyle w:val="Tekstpodstawowy"/>
        <w:numPr>
          <w:ilvl w:val="1"/>
          <w:numId w:val="28"/>
        </w:numPr>
        <w:spacing w:line="276" w:lineRule="auto"/>
        <w:jc w:val="both"/>
      </w:pPr>
      <w:r w:rsidRPr="00875EFE">
        <w:t>Wykonawca</w:t>
      </w:r>
      <w:r w:rsidR="00BF56A7" w:rsidRPr="00875EFE">
        <w:t xml:space="preserve"> zapewnia czas reakcji na zgłoszoną usterkę </w:t>
      </w:r>
      <w:r w:rsidR="00D02CD4">
        <w:t xml:space="preserve">lub wadę </w:t>
      </w:r>
      <w:r w:rsidR="00BF56A7" w:rsidRPr="00875EFE">
        <w:t>w ciągu 24 godz</w:t>
      </w:r>
      <w:r w:rsidR="00B72C29" w:rsidRPr="00875EFE">
        <w:t>in od jej zgłoszenia.</w:t>
      </w:r>
    </w:p>
    <w:p w14:paraId="5EDEA1DA" w14:textId="77777777" w:rsidR="00BF56A7" w:rsidRPr="00875EFE" w:rsidRDefault="00BF56A7" w:rsidP="001D3A1D">
      <w:pPr>
        <w:pStyle w:val="Tekstpodstawowy"/>
        <w:numPr>
          <w:ilvl w:val="1"/>
          <w:numId w:val="28"/>
        </w:numPr>
        <w:spacing w:line="276" w:lineRule="auto"/>
        <w:jc w:val="both"/>
      </w:pPr>
      <w:r w:rsidRPr="00875EFE">
        <w:t xml:space="preserve">Poprzez reakcję na zgłoszenie strony rozumieją podjęcie przez pracownika serwisu </w:t>
      </w:r>
      <w:r w:rsidR="004E6A3B" w:rsidRPr="00875EFE">
        <w:t>Wykonawc</w:t>
      </w:r>
      <w:r w:rsidR="00D02CD4">
        <w:t>y</w:t>
      </w:r>
      <w:r w:rsidRPr="00875EFE">
        <w:t xml:space="preserve"> w siedzibie </w:t>
      </w:r>
      <w:r w:rsidR="004E6A3B" w:rsidRPr="00875EFE">
        <w:t>Zamawiającego</w:t>
      </w:r>
      <w:r w:rsidRPr="00875EFE">
        <w:t xml:space="preserve"> działań mających na celu usunięcie usterki.</w:t>
      </w:r>
    </w:p>
    <w:p w14:paraId="1DF41152" w14:textId="77777777" w:rsidR="00BF56A7" w:rsidRPr="00875EFE" w:rsidRDefault="00BF56A7" w:rsidP="001D3A1D">
      <w:pPr>
        <w:pStyle w:val="Tekstpodstawowy"/>
        <w:numPr>
          <w:ilvl w:val="1"/>
          <w:numId w:val="28"/>
        </w:numPr>
        <w:spacing w:line="276" w:lineRule="auto"/>
        <w:jc w:val="both"/>
      </w:pPr>
      <w:r w:rsidRPr="00875EFE">
        <w:t xml:space="preserve">W ramach naprawy, </w:t>
      </w:r>
      <w:r w:rsidR="004E6A3B" w:rsidRPr="00875EFE">
        <w:t>Wykonawca</w:t>
      </w:r>
      <w:r w:rsidRPr="00875EFE">
        <w:t xml:space="preserve"> zobowiązuje się do usunięcia usterki </w:t>
      </w:r>
      <w:r w:rsidR="00D02CD4">
        <w:t xml:space="preserve">lub wady </w:t>
      </w:r>
      <w:r w:rsidRPr="00875EFE">
        <w:t xml:space="preserve">w czasie </w:t>
      </w:r>
      <w:r w:rsidR="00D02CD4">
        <w:t>72</w:t>
      </w:r>
      <w:r w:rsidRPr="00875EFE">
        <w:t xml:space="preserve"> godzin od momentu </w:t>
      </w:r>
      <w:r w:rsidR="00D02CD4">
        <w:t xml:space="preserve">jej zgłoszenia przez Zamawiającego </w:t>
      </w:r>
      <w:r w:rsidRPr="00875EFE">
        <w:t>, w przypadku, gdy charakter awarii nie wymaga pozyskania części zamiennych od producenta naprawianego Urządzeń</w:t>
      </w:r>
      <w:r w:rsidR="00D02CD4">
        <w:t xml:space="preserve"> lub gdy usterka albo wada ogranicza możliwości produkcyjn</w:t>
      </w:r>
      <w:r w:rsidR="00C830A4">
        <w:t>e</w:t>
      </w:r>
      <w:r w:rsidR="00D02CD4">
        <w:t xml:space="preserve"> Urządzenia</w:t>
      </w:r>
      <w:r w:rsidRPr="00875EFE">
        <w:t>.</w:t>
      </w:r>
    </w:p>
    <w:p w14:paraId="37494A8F" w14:textId="77777777" w:rsidR="00BF56A7" w:rsidRPr="00875EFE" w:rsidRDefault="008B6E26" w:rsidP="001D3A1D">
      <w:pPr>
        <w:pStyle w:val="Tekstpodstawowy"/>
        <w:numPr>
          <w:ilvl w:val="1"/>
          <w:numId w:val="28"/>
        </w:numPr>
        <w:spacing w:line="276" w:lineRule="auto"/>
        <w:jc w:val="both"/>
      </w:pPr>
      <w:r w:rsidRPr="00875EFE">
        <w:t>W przypadku, gdy charakter awarii wymaga pozyskania części zamiennych od producenta naprawianego Urządzenia</w:t>
      </w:r>
      <w:r w:rsidR="00D02CD4">
        <w:t xml:space="preserve"> lub </w:t>
      </w:r>
      <w:r w:rsidR="00D02CD4" w:rsidRPr="00BF62FB">
        <w:t xml:space="preserve">w przypadku, gdy usterka </w:t>
      </w:r>
      <w:r w:rsidR="00D02CD4">
        <w:t>albo wada nie ogranicza możliwości produkcyjnych</w:t>
      </w:r>
      <w:r w:rsidR="00D02CD4" w:rsidRPr="00BF62FB">
        <w:t xml:space="preserve"> Urządzenia</w:t>
      </w:r>
      <w:r w:rsidRPr="00875EFE">
        <w:t xml:space="preserve">, Wykonawca zobowiązuje się do usunięcia usterki </w:t>
      </w:r>
      <w:r w:rsidR="00D02CD4">
        <w:t xml:space="preserve">lub wady </w:t>
      </w:r>
      <w:r w:rsidRPr="00875EFE">
        <w:t xml:space="preserve">w czasie 96 godzin </w:t>
      </w:r>
      <w:r w:rsidR="00D02CD4">
        <w:t>od chwili zgłoszenia przez Zamawiającego</w:t>
      </w:r>
      <w:r w:rsidRPr="00875EFE">
        <w:t xml:space="preserve">. </w:t>
      </w:r>
      <w:r w:rsidR="00BF56A7" w:rsidRPr="00875EFE">
        <w:t>W każdym przypadku czas jest liczony od chwili zgłoszenia.</w:t>
      </w:r>
    </w:p>
    <w:p w14:paraId="11BE2CA3" w14:textId="77777777" w:rsidR="00BF56A7" w:rsidRPr="00875EFE" w:rsidRDefault="00D02CD4" w:rsidP="001D3A1D">
      <w:pPr>
        <w:pStyle w:val="Tekstpodstawowy"/>
        <w:numPr>
          <w:ilvl w:val="0"/>
          <w:numId w:val="28"/>
        </w:numPr>
        <w:spacing w:line="276" w:lineRule="auto"/>
        <w:jc w:val="both"/>
      </w:pPr>
      <w:r>
        <w:lastRenderedPageBreak/>
        <w:t>Wykonanie naprawy będzie</w:t>
      </w:r>
      <w:r w:rsidR="00BF56A7" w:rsidRPr="00875EFE">
        <w:t xml:space="preserve"> każdorazowo </w:t>
      </w:r>
      <w:r>
        <w:t>potwierdzane przez</w:t>
      </w:r>
      <w:r w:rsidR="00BF56A7" w:rsidRPr="00875EFE">
        <w:t xml:space="preserve"> podpisanie przez strony protokołu serwisowego</w:t>
      </w:r>
      <w:r>
        <w:t xml:space="preserve"> </w:t>
      </w:r>
      <w:r w:rsidR="00BF56A7" w:rsidRPr="00875EFE">
        <w:t>zawierającego potwierdzenie usunięcia zgłoszonej usterki</w:t>
      </w:r>
      <w:r>
        <w:t xml:space="preserve"> lub wady oraz wskazanie części zamiennych użytych przez Wykonawcę do usunięcia usterki lub wady</w:t>
      </w:r>
      <w:r w:rsidR="00BF56A7" w:rsidRPr="00875EFE">
        <w:t>.</w:t>
      </w:r>
    </w:p>
    <w:p w14:paraId="47C33724" w14:textId="77777777" w:rsidR="00BF56A7" w:rsidRPr="00875EFE" w:rsidRDefault="00BF56A7" w:rsidP="001D3A1D">
      <w:pPr>
        <w:pStyle w:val="Tekstpodstawowy"/>
        <w:numPr>
          <w:ilvl w:val="0"/>
          <w:numId w:val="28"/>
        </w:numPr>
        <w:spacing w:line="276" w:lineRule="auto"/>
        <w:jc w:val="both"/>
      </w:pPr>
      <w:r w:rsidRPr="00875EFE">
        <w:t xml:space="preserve">W przypadku, gdy w trakcie wizyty serwisowej, usterka nie została całkowicie usunięta, powinien zostać sporządzony protokół serwisowy zawierający opis wykonanych czynności, oraz szczegółowy opis uwag i zastrzeżeń </w:t>
      </w:r>
      <w:r w:rsidR="004E6A3B" w:rsidRPr="00875EFE">
        <w:t>Zamawiającego</w:t>
      </w:r>
      <w:r w:rsidRPr="00875EFE">
        <w:t>, a także ustalony harmonogram dalszych działań serwisowych.</w:t>
      </w:r>
    </w:p>
    <w:p w14:paraId="27273653" w14:textId="77777777" w:rsidR="00BF56A7" w:rsidRDefault="00BF56A7" w:rsidP="001D3A1D">
      <w:pPr>
        <w:pStyle w:val="Tekstpodstawowy"/>
        <w:numPr>
          <w:ilvl w:val="0"/>
          <w:numId w:val="28"/>
        </w:numPr>
        <w:spacing w:line="276" w:lineRule="auto"/>
        <w:jc w:val="both"/>
      </w:pPr>
      <w:r w:rsidRPr="00875EFE">
        <w:t xml:space="preserve">Bieg terminu gwarancji i rękojmi </w:t>
      </w:r>
      <w:r w:rsidR="00D02CD4">
        <w:t xml:space="preserve">dla Urządzeń </w:t>
      </w:r>
      <w:r w:rsidRPr="00875EFE">
        <w:t>rozpoczyna się od daty odbioru technicznego Urządzeń</w:t>
      </w:r>
      <w:r w:rsidR="00D02CD4">
        <w:t>, przy czym dla wymienionych Urządzeń lub części Urządzeń okres gwarancji i rękojmi biegnie na now</w:t>
      </w:r>
      <w:r w:rsidR="009A3ACE">
        <w:t>o</w:t>
      </w:r>
      <w:r w:rsidR="00D02CD4">
        <w:t xml:space="preserve"> od dnia podpisania protokołu serwisowego</w:t>
      </w:r>
      <w:r w:rsidRPr="00875EFE">
        <w:t>.</w:t>
      </w:r>
    </w:p>
    <w:p w14:paraId="265BC441" w14:textId="77777777" w:rsidR="002B5BEF" w:rsidRPr="000251C0" w:rsidRDefault="002B5BEF" w:rsidP="001D3A1D">
      <w:pPr>
        <w:pStyle w:val="Akapitzlist"/>
        <w:numPr>
          <w:ilvl w:val="0"/>
          <w:numId w:val="28"/>
        </w:numPr>
        <w:spacing w:line="276" w:lineRule="auto"/>
        <w:rPr>
          <w:rFonts w:ascii="Times New Roman" w:eastAsia="Calibri" w:hAnsi="Times New Roman" w:cs="Times New Roman"/>
          <w:sz w:val="24"/>
          <w:szCs w:val="24"/>
          <w:lang w:eastAsia="pl-PL"/>
        </w:rPr>
      </w:pPr>
      <w:r w:rsidRPr="002B5BEF">
        <w:rPr>
          <w:rFonts w:ascii="Times New Roman" w:eastAsia="Calibri" w:hAnsi="Times New Roman" w:cs="Times New Roman"/>
          <w:sz w:val="24"/>
          <w:szCs w:val="24"/>
          <w:lang w:eastAsia="pl-PL"/>
        </w:rPr>
        <w:t xml:space="preserve">W przypadku nie dotrzymania terminu naprawy </w:t>
      </w:r>
      <w:r w:rsidR="005E2DC6">
        <w:rPr>
          <w:rFonts w:ascii="Times New Roman" w:eastAsia="Calibri" w:hAnsi="Times New Roman" w:cs="Times New Roman"/>
          <w:sz w:val="24"/>
          <w:szCs w:val="24"/>
          <w:lang w:eastAsia="pl-PL"/>
        </w:rPr>
        <w:t xml:space="preserve">lub opóźnienia w zakresie reakcji serwisowej </w:t>
      </w:r>
      <w:r w:rsidRPr="002B5BEF">
        <w:rPr>
          <w:rFonts w:ascii="Times New Roman" w:eastAsia="Calibri" w:hAnsi="Times New Roman" w:cs="Times New Roman"/>
          <w:sz w:val="24"/>
          <w:szCs w:val="24"/>
          <w:lang w:eastAsia="pl-PL"/>
        </w:rPr>
        <w:t xml:space="preserve">Wykonawca zapłaci </w:t>
      </w:r>
      <w:r>
        <w:rPr>
          <w:rFonts w:ascii="Times New Roman" w:eastAsia="Calibri" w:hAnsi="Times New Roman" w:cs="Times New Roman"/>
          <w:sz w:val="24"/>
          <w:szCs w:val="24"/>
          <w:lang w:eastAsia="pl-PL"/>
        </w:rPr>
        <w:t xml:space="preserve">Zamawiającemu </w:t>
      </w:r>
      <w:r w:rsidRPr="002B5BEF">
        <w:rPr>
          <w:rFonts w:ascii="Times New Roman" w:eastAsia="Calibri" w:hAnsi="Times New Roman" w:cs="Times New Roman"/>
          <w:sz w:val="24"/>
          <w:szCs w:val="24"/>
          <w:lang w:eastAsia="pl-PL"/>
        </w:rPr>
        <w:t xml:space="preserve">karę umowną w wysokości </w:t>
      </w:r>
      <w:r w:rsidR="005E2DC6">
        <w:rPr>
          <w:rFonts w:ascii="Times New Roman" w:eastAsia="Calibri" w:hAnsi="Times New Roman" w:cs="Times New Roman"/>
          <w:sz w:val="24"/>
          <w:szCs w:val="24"/>
          <w:lang w:eastAsia="pl-PL"/>
        </w:rPr>
        <w:t>0,1</w:t>
      </w:r>
      <w:r w:rsidRPr="002B5BEF">
        <w:rPr>
          <w:rFonts w:ascii="Times New Roman" w:eastAsia="Calibri" w:hAnsi="Times New Roman" w:cs="Times New Roman"/>
          <w:sz w:val="24"/>
          <w:szCs w:val="24"/>
          <w:lang w:eastAsia="pl-PL"/>
        </w:rPr>
        <w:t xml:space="preserve">% wartości </w:t>
      </w:r>
      <w:r w:rsidR="005E2DC6">
        <w:rPr>
          <w:rFonts w:ascii="Times New Roman" w:eastAsia="Calibri" w:hAnsi="Times New Roman" w:cs="Times New Roman"/>
          <w:sz w:val="24"/>
          <w:szCs w:val="24"/>
          <w:lang w:eastAsia="pl-PL"/>
        </w:rPr>
        <w:t xml:space="preserve">wynagrodzenia umownego określonego w </w:t>
      </w:r>
      <w:r w:rsidR="000251C0" w:rsidRPr="007D47FB">
        <w:rPr>
          <w:rFonts w:ascii="Times New Roman" w:eastAsia="Calibri" w:hAnsi="Times New Roman" w:cs="Times New Roman"/>
          <w:sz w:val="24"/>
          <w:szCs w:val="24"/>
          <w:lang w:eastAsia="pl-PL"/>
        </w:rPr>
        <w:t xml:space="preserve">§ 3 pkt 1 </w:t>
      </w:r>
      <w:r w:rsidR="005E2DC6">
        <w:rPr>
          <w:rFonts w:ascii="Times New Roman" w:eastAsia="Calibri" w:hAnsi="Times New Roman" w:cs="Times New Roman"/>
          <w:sz w:val="24"/>
          <w:szCs w:val="24"/>
          <w:lang w:eastAsia="pl-PL"/>
        </w:rPr>
        <w:t xml:space="preserve"> </w:t>
      </w:r>
      <w:r w:rsidRPr="002B5BEF">
        <w:rPr>
          <w:rFonts w:ascii="Times New Roman" w:eastAsia="Calibri" w:hAnsi="Times New Roman" w:cs="Times New Roman"/>
          <w:sz w:val="24"/>
          <w:szCs w:val="24"/>
          <w:lang w:eastAsia="pl-PL"/>
        </w:rPr>
        <w:t xml:space="preserve"> za każde rozpoczęte 24 godziny opóźnienia.</w:t>
      </w:r>
      <w:r w:rsidR="000251C0">
        <w:rPr>
          <w:rFonts w:ascii="Times New Roman" w:eastAsia="Calibri" w:hAnsi="Times New Roman" w:cs="Times New Roman"/>
          <w:sz w:val="24"/>
          <w:szCs w:val="24"/>
          <w:lang w:eastAsia="pl-PL"/>
        </w:rPr>
        <w:t xml:space="preserve"> </w:t>
      </w:r>
      <w:r w:rsidR="005E2DC6" w:rsidRPr="000251C0">
        <w:rPr>
          <w:rFonts w:ascii="Times New Roman" w:eastAsia="Calibri" w:hAnsi="Times New Roman" w:cs="Times New Roman"/>
          <w:sz w:val="24"/>
          <w:szCs w:val="24"/>
          <w:lang w:eastAsia="pl-PL"/>
        </w:rPr>
        <w:t>Niezależnie od możliwości naliczenia kar umownych Zamawiający zachowuje ponadto prawo do dochodzenia od Wykonawcy odszkodowania na zasadach ogólnych.</w:t>
      </w:r>
    </w:p>
    <w:p w14:paraId="2984AAA3" w14:textId="77777777" w:rsidR="00EA67FF" w:rsidRPr="00875EFE" w:rsidRDefault="00EA67FF" w:rsidP="001D3A1D">
      <w:pPr>
        <w:pStyle w:val="Tekstpodstawowy"/>
        <w:numPr>
          <w:ilvl w:val="0"/>
          <w:numId w:val="28"/>
        </w:numPr>
        <w:spacing w:line="276" w:lineRule="auto"/>
        <w:jc w:val="both"/>
      </w:pPr>
      <w:r>
        <w:t xml:space="preserve">Pozostałe warunki świadczenia serwisu gwarancyjnego określa Załącznik nr </w:t>
      </w:r>
      <w:r w:rsidR="005056A9">
        <w:t xml:space="preserve">3 </w:t>
      </w:r>
      <w:r>
        <w:t>do niniejszej Umowy.</w:t>
      </w:r>
    </w:p>
    <w:p w14:paraId="6192EB75" w14:textId="77777777" w:rsidR="00261947" w:rsidRPr="00875EFE" w:rsidRDefault="00BF56A7" w:rsidP="001D3A1D">
      <w:pPr>
        <w:pStyle w:val="Tekstpodstawowy"/>
        <w:numPr>
          <w:ilvl w:val="0"/>
          <w:numId w:val="28"/>
        </w:numPr>
        <w:spacing w:line="276" w:lineRule="auto"/>
        <w:jc w:val="both"/>
      </w:pPr>
      <w:r w:rsidRPr="00875EFE">
        <w:t xml:space="preserve">Warunki serwisu pogwarancyjnego </w:t>
      </w:r>
      <w:r w:rsidR="00D02CD4">
        <w:t xml:space="preserve">mogą </w:t>
      </w:r>
      <w:r w:rsidRPr="00875EFE">
        <w:t>zosta</w:t>
      </w:r>
      <w:r w:rsidR="00D02CD4">
        <w:t>ć</w:t>
      </w:r>
      <w:r w:rsidRPr="00875EFE">
        <w:t xml:space="preserve"> objęte odrębną umową.</w:t>
      </w:r>
      <w:r w:rsidR="006F7288" w:rsidRPr="00875EFE">
        <w:t xml:space="preserve"> </w:t>
      </w:r>
    </w:p>
    <w:p w14:paraId="5C5FC2D7" w14:textId="77777777" w:rsidR="00261947" w:rsidRPr="00875EFE" w:rsidRDefault="00261947" w:rsidP="001D3A1D">
      <w:pPr>
        <w:pStyle w:val="Tekstpodstawowy"/>
        <w:spacing w:line="276" w:lineRule="auto"/>
        <w:jc w:val="both"/>
      </w:pPr>
    </w:p>
    <w:p w14:paraId="60C29C0D" w14:textId="77777777" w:rsidR="00261947" w:rsidRPr="00875EFE" w:rsidRDefault="00261947" w:rsidP="001D3A1D">
      <w:pPr>
        <w:pStyle w:val="Tekstpodstawowy"/>
        <w:spacing w:line="276" w:lineRule="auto"/>
        <w:jc w:val="both"/>
      </w:pPr>
    </w:p>
    <w:p w14:paraId="24E998C8" w14:textId="77777777" w:rsidR="00E27101" w:rsidRPr="00875EFE" w:rsidRDefault="00E27101" w:rsidP="001D3A1D">
      <w:pPr>
        <w:pStyle w:val="Tekstpodstawowy"/>
        <w:spacing w:line="276" w:lineRule="auto"/>
        <w:jc w:val="center"/>
        <w:rPr>
          <w:b/>
        </w:rPr>
      </w:pPr>
      <w:r w:rsidRPr="00875EFE">
        <w:rPr>
          <w:b/>
        </w:rPr>
        <w:t>§ 8. Wymogi dotyczące ubezpieczenia</w:t>
      </w:r>
    </w:p>
    <w:p w14:paraId="30970660" w14:textId="77777777" w:rsidR="00E27101" w:rsidRPr="00875EFE" w:rsidRDefault="00E27101" w:rsidP="001D3A1D">
      <w:pPr>
        <w:pStyle w:val="Tekstpodstawowywcity"/>
        <w:spacing w:line="276" w:lineRule="auto"/>
        <w:rPr>
          <w:rFonts w:ascii="Times New Roman" w:hAnsi="Times New Roman" w:cs="Times New Roman"/>
          <w:sz w:val="24"/>
          <w:szCs w:val="24"/>
        </w:rPr>
      </w:pPr>
    </w:p>
    <w:p w14:paraId="2CDC62EC" w14:textId="77777777" w:rsidR="00E27101" w:rsidRPr="00875EFE" w:rsidRDefault="004E6A3B" w:rsidP="001D3A1D">
      <w:pPr>
        <w:pStyle w:val="Tekstpodstawowy"/>
        <w:numPr>
          <w:ilvl w:val="0"/>
          <w:numId w:val="37"/>
        </w:numPr>
        <w:spacing w:line="276" w:lineRule="auto"/>
        <w:jc w:val="both"/>
      </w:pPr>
      <w:r w:rsidRPr="00875EFE">
        <w:t>Wykonawca</w:t>
      </w:r>
      <w:r w:rsidR="00E27101" w:rsidRPr="00875EFE">
        <w:t xml:space="preserve"> w ciągu 7 dni od podpisania Umowy, przedłoży </w:t>
      </w:r>
      <w:r w:rsidRPr="00875EFE">
        <w:t>Zamawiającemu</w:t>
      </w:r>
      <w:r w:rsidR="00E27101" w:rsidRPr="00875EFE">
        <w:t xml:space="preserve"> ubezpieczenie wykupione na swój koszt w jednym z renomowanych towarzystw ubezpieczeniowych działających w Polsce, zgodnie z warunkami opisanymi w Załączniku nr</w:t>
      </w:r>
      <w:r w:rsidR="00261947" w:rsidRPr="00875EFE">
        <w:t xml:space="preserve"> </w:t>
      </w:r>
      <w:r w:rsidR="00933D01">
        <w:t>4</w:t>
      </w:r>
      <w:r w:rsidR="00261947" w:rsidRPr="00875EFE">
        <w:t xml:space="preserve"> do Umowy</w:t>
      </w:r>
      <w:r w:rsidR="00E27101" w:rsidRPr="00875EFE">
        <w:t>, obejmujące:</w:t>
      </w:r>
    </w:p>
    <w:p w14:paraId="1DCBCD9B" w14:textId="77777777" w:rsidR="00261947" w:rsidRPr="00875EFE" w:rsidRDefault="00E27101" w:rsidP="001D3A1D">
      <w:pPr>
        <w:pStyle w:val="Tekstpodstawowy"/>
        <w:numPr>
          <w:ilvl w:val="1"/>
          <w:numId w:val="37"/>
        </w:numPr>
        <w:spacing w:line="276" w:lineRule="auto"/>
        <w:jc w:val="both"/>
      </w:pPr>
      <w:r w:rsidRPr="00875EFE">
        <w:t>Ubezpieczenie mienia w transporcie (Cargo)</w:t>
      </w:r>
      <w:r w:rsidR="00261947" w:rsidRPr="00875EFE">
        <w:t>,</w:t>
      </w:r>
    </w:p>
    <w:p w14:paraId="2E9B6CEE" w14:textId="77777777" w:rsidR="00261947" w:rsidRPr="00875EFE" w:rsidRDefault="00261947" w:rsidP="001D3A1D">
      <w:pPr>
        <w:pStyle w:val="Tekstpodstawowy"/>
        <w:numPr>
          <w:ilvl w:val="1"/>
          <w:numId w:val="37"/>
        </w:numPr>
        <w:tabs>
          <w:tab w:val="num" w:pos="454"/>
        </w:tabs>
        <w:spacing w:line="276" w:lineRule="auto"/>
        <w:jc w:val="both"/>
      </w:pPr>
      <w:r w:rsidRPr="00875EFE">
        <w:t>Ubezpieczenie</w:t>
      </w:r>
      <w:r w:rsidR="00E27101" w:rsidRPr="00875EFE">
        <w:t xml:space="preserve"> OC z tytułu prowadzonej przez Wykonawcę działalności w związku z realizacją Umowy.</w:t>
      </w:r>
    </w:p>
    <w:p w14:paraId="1BAEB417" w14:textId="77777777" w:rsidR="00E27101" w:rsidRPr="00875EFE" w:rsidRDefault="004E6A3B" w:rsidP="001D3A1D">
      <w:pPr>
        <w:pStyle w:val="Tekstpodstawowy"/>
        <w:numPr>
          <w:ilvl w:val="0"/>
          <w:numId w:val="37"/>
        </w:numPr>
        <w:tabs>
          <w:tab w:val="num" w:pos="454"/>
        </w:tabs>
        <w:spacing w:line="276" w:lineRule="auto"/>
        <w:jc w:val="both"/>
      </w:pPr>
      <w:r w:rsidRPr="00875EFE">
        <w:t>Wykonawca</w:t>
      </w:r>
      <w:r w:rsidR="00E27101" w:rsidRPr="00875EFE">
        <w:t xml:space="preserve"> zobowiązuje się wykupić ubezpieczenie zgodnie z zaleceniami </w:t>
      </w:r>
      <w:r w:rsidRPr="00875EFE">
        <w:t>Zamawiającego</w:t>
      </w:r>
      <w:r w:rsidR="00E27101" w:rsidRPr="00875EFE">
        <w:t xml:space="preserve"> oraz postanowieniami dokumentów kontraktowych oraz dostarczyć </w:t>
      </w:r>
      <w:r w:rsidRPr="00875EFE">
        <w:t>Zamawiającemu</w:t>
      </w:r>
      <w:r w:rsidR="00E27101" w:rsidRPr="00875EFE">
        <w:t xml:space="preserve"> kopię polis ubezpieczeniowych wraz z ogólnymi warunkami ubezpieczenia, najpóźniej w terminie 7 dni od podpisania Umowy. </w:t>
      </w:r>
      <w:r w:rsidRPr="00875EFE">
        <w:t>Wykonawca</w:t>
      </w:r>
      <w:r w:rsidR="00E27101" w:rsidRPr="00875EFE">
        <w:t xml:space="preserve"> zobowiązuje się posiadać ubezpieczenie od odpowiedzialności cywilnej, o którym mowa w podparagrafie (1</w:t>
      </w:r>
      <w:r w:rsidR="00261947" w:rsidRPr="00875EFE">
        <w:t>.</w:t>
      </w:r>
      <w:r w:rsidR="00E87463">
        <w:t>2</w:t>
      </w:r>
      <w:r w:rsidR="00E27101" w:rsidRPr="00875EFE">
        <w:t xml:space="preserve">) nieprzerwanie przez czas trwania prac montażowych oraz na czas rękojmi i gwarancji. W razie gdy przedłożona </w:t>
      </w:r>
      <w:r w:rsidRPr="00875EFE">
        <w:t>Zamawiającemu</w:t>
      </w:r>
      <w:r w:rsidR="00E27101" w:rsidRPr="00875EFE">
        <w:t xml:space="preserve"> polisa ubezpieczenia wygasa przed upływem wymaganego okresu posiadania ubezpieczenia, </w:t>
      </w:r>
      <w:r w:rsidRPr="00875EFE">
        <w:t>Wykonawca</w:t>
      </w:r>
      <w:r w:rsidR="00E27101" w:rsidRPr="00875EFE">
        <w:t xml:space="preserve"> </w:t>
      </w:r>
      <w:r w:rsidR="00E27101" w:rsidRPr="00875EFE">
        <w:lastRenderedPageBreak/>
        <w:t xml:space="preserve">zobowiązany jest, nie później niż przed upływem dotychczasowego okresu ochrony danej polisy, do dostarczenia </w:t>
      </w:r>
      <w:r w:rsidRPr="00875EFE">
        <w:t>Zamawiającemu</w:t>
      </w:r>
      <w:r w:rsidR="00E27101" w:rsidRPr="00875EFE">
        <w:t xml:space="preserve"> odnowionej polisy ubezpieczeniowej. </w:t>
      </w:r>
    </w:p>
    <w:p w14:paraId="183F90BA" w14:textId="77777777" w:rsidR="00E27101" w:rsidRPr="00875EFE" w:rsidRDefault="004E6A3B" w:rsidP="001D3A1D">
      <w:pPr>
        <w:pStyle w:val="Tekstpodstawowy"/>
        <w:numPr>
          <w:ilvl w:val="0"/>
          <w:numId w:val="37"/>
        </w:numPr>
        <w:tabs>
          <w:tab w:val="num" w:pos="454"/>
        </w:tabs>
        <w:spacing w:line="276" w:lineRule="auto"/>
        <w:jc w:val="both"/>
      </w:pPr>
      <w:r w:rsidRPr="00875EFE">
        <w:t>Wykonawca</w:t>
      </w:r>
      <w:r w:rsidR="00E27101" w:rsidRPr="00875EFE">
        <w:t xml:space="preserve"> zobowiązuje się dokładnie wypełniać wymagania polis ubezpieczeniowych i wykonywać wszelkie czynności związane z wypłatą odszkodowania/likwidacją szkody.</w:t>
      </w:r>
    </w:p>
    <w:p w14:paraId="599FF627" w14:textId="77777777" w:rsidR="00E27101" w:rsidRPr="00875EFE" w:rsidRDefault="00E27101" w:rsidP="001D3A1D">
      <w:pPr>
        <w:pStyle w:val="Tekstpodstawowy"/>
        <w:numPr>
          <w:ilvl w:val="0"/>
          <w:numId w:val="37"/>
        </w:numPr>
        <w:tabs>
          <w:tab w:val="num" w:pos="454"/>
        </w:tabs>
        <w:spacing w:line="276" w:lineRule="auto"/>
        <w:jc w:val="both"/>
      </w:pPr>
      <w:r w:rsidRPr="00875EFE">
        <w:t xml:space="preserve">Jeśli </w:t>
      </w:r>
      <w:r w:rsidR="004E6A3B" w:rsidRPr="00875EFE">
        <w:t>Wykonawca</w:t>
      </w:r>
      <w:r w:rsidR="00CD6A03" w:rsidRPr="00875EFE">
        <w:t xml:space="preserve"> </w:t>
      </w:r>
      <w:r w:rsidRPr="00875EFE">
        <w:t xml:space="preserve">we własnym zakresie naprawił wszelkie szkody a </w:t>
      </w:r>
      <w:r w:rsidR="004E6A3B" w:rsidRPr="00875EFE">
        <w:t>Zamawiający</w:t>
      </w:r>
      <w:r w:rsidR="00CD6A03" w:rsidRPr="00875EFE">
        <w:t xml:space="preserve"> </w:t>
      </w:r>
      <w:r w:rsidRPr="00875EFE">
        <w:t xml:space="preserve">potwierdzi wykonanie takiej naprawy, wówczas tylko </w:t>
      </w:r>
      <w:r w:rsidR="004E6A3B" w:rsidRPr="00875EFE">
        <w:t>Wykonawca</w:t>
      </w:r>
      <w:r w:rsidR="00CD6A03" w:rsidRPr="00875EFE">
        <w:t xml:space="preserve"> </w:t>
      </w:r>
      <w:r w:rsidRPr="00875EFE">
        <w:t>będzie upoważniony do żądania odszkodowania od towarzystwa ubezpieczeniowego.</w:t>
      </w:r>
    </w:p>
    <w:p w14:paraId="68B3140D" w14:textId="77777777" w:rsidR="00E27101" w:rsidRPr="00875EFE" w:rsidRDefault="00E27101" w:rsidP="001D3A1D">
      <w:pPr>
        <w:pStyle w:val="Tekstpodstawowy"/>
        <w:numPr>
          <w:ilvl w:val="0"/>
          <w:numId w:val="37"/>
        </w:numPr>
        <w:spacing w:line="276" w:lineRule="auto"/>
        <w:jc w:val="both"/>
      </w:pPr>
      <w:r w:rsidRPr="00875EFE">
        <w:t xml:space="preserve">Jeśli </w:t>
      </w:r>
      <w:r w:rsidR="004E6A3B" w:rsidRPr="00875EFE">
        <w:t>Wykonawca</w:t>
      </w:r>
      <w:r w:rsidRPr="00875EFE">
        <w:t xml:space="preserve"> nie wykupi polis ubezpieczeniowych wymaganych na mocy niniejszej Umowy, wówczas </w:t>
      </w:r>
      <w:r w:rsidR="004E6A3B" w:rsidRPr="00875EFE">
        <w:t>Zamawiający</w:t>
      </w:r>
      <w:r w:rsidR="00CD6A03" w:rsidRPr="00875EFE">
        <w:t xml:space="preserve"> </w:t>
      </w:r>
      <w:r w:rsidRPr="00875EFE">
        <w:t xml:space="preserve">będzie upoważniony do wykupienia ubezpieczenia we własnym zakresie i opłacenia składek ubezpieczeniowych oraz będzie uprawniony do potrącania tych składek z dowolnej kwoty należnej </w:t>
      </w:r>
      <w:r w:rsidR="004E6A3B" w:rsidRPr="00875EFE">
        <w:t>Wykonawcy</w:t>
      </w:r>
      <w:r w:rsidR="00CD6A03" w:rsidRPr="00875EFE">
        <w:t xml:space="preserve"> </w:t>
      </w:r>
      <w:r w:rsidRPr="00875EFE">
        <w:t xml:space="preserve">w dowolnym czasie lub ich pobrania od </w:t>
      </w:r>
      <w:r w:rsidR="004E6A3B" w:rsidRPr="00875EFE">
        <w:t>Wykonawcę</w:t>
      </w:r>
      <w:r w:rsidR="00CD6A03" w:rsidRPr="00875EFE">
        <w:t xml:space="preserve"> </w:t>
      </w:r>
      <w:r w:rsidRPr="00875EFE">
        <w:t>w każdy inny sposób.</w:t>
      </w:r>
    </w:p>
    <w:p w14:paraId="3915276A" w14:textId="77777777" w:rsidR="00BF56A7" w:rsidRPr="00875EFE" w:rsidRDefault="00BF56A7" w:rsidP="001D3A1D">
      <w:pPr>
        <w:pStyle w:val="Tekstpodstawowy"/>
        <w:spacing w:line="276" w:lineRule="auto"/>
        <w:jc w:val="both"/>
        <w:rPr>
          <w:b/>
        </w:rPr>
      </w:pPr>
    </w:p>
    <w:p w14:paraId="7B95EE89" w14:textId="77777777" w:rsidR="00834B9A" w:rsidRPr="00BB3D89" w:rsidRDefault="00834B9A" w:rsidP="001D3A1D">
      <w:pPr>
        <w:pStyle w:val="Tekstpodstawowy"/>
        <w:spacing w:line="276" w:lineRule="auto"/>
        <w:jc w:val="center"/>
        <w:rPr>
          <w:b/>
        </w:rPr>
      </w:pPr>
      <w:r w:rsidRPr="00BB3D89">
        <w:rPr>
          <w:b/>
        </w:rPr>
        <w:t xml:space="preserve">§ </w:t>
      </w:r>
      <w:r w:rsidR="007E5729">
        <w:rPr>
          <w:b/>
        </w:rPr>
        <w:t>9</w:t>
      </w:r>
      <w:r w:rsidR="009F0E87">
        <w:rPr>
          <w:b/>
        </w:rPr>
        <w:t>.</w:t>
      </w:r>
      <w:r w:rsidRPr="00BB3D89">
        <w:rPr>
          <w:b/>
        </w:rPr>
        <w:t xml:space="preserve"> Prawa autorskie</w:t>
      </w:r>
    </w:p>
    <w:p w14:paraId="41ED0697" w14:textId="77777777" w:rsidR="00834B9A" w:rsidRPr="00875EFE" w:rsidRDefault="00834B9A" w:rsidP="001D3A1D">
      <w:pPr>
        <w:spacing w:line="276" w:lineRule="auto"/>
        <w:rPr>
          <w:rFonts w:ascii="Times New Roman" w:hAnsi="Times New Roman" w:cs="Times New Roman"/>
          <w:sz w:val="24"/>
          <w:szCs w:val="24"/>
          <w:lang w:eastAsia="ar-SA"/>
        </w:rPr>
      </w:pPr>
    </w:p>
    <w:p w14:paraId="3D229C68" w14:textId="77777777" w:rsidR="00834B9A" w:rsidRPr="00875EFE" w:rsidRDefault="00834B9A" w:rsidP="001D3A1D">
      <w:pPr>
        <w:spacing w:line="276" w:lineRule="auto"/>
        <w:rPr>
          <w:rFonts w:ascii="Times New Roman" w:hAnsi="Times New Roman" w:cs="Times New Roman"/>
          <w:sz w:val="24"/>
          <w:szCs w:val="24"/>
        </w:rPr>
      </w:pPr>
      <w:r w:rsidRPr="00875EFE">
        <w:rPr>
          <w:rFonts w:ascii="Times New Roman" w:hAnsi="Times New Roman" w:cs="Times New Roman"/>
          <w:sz w:val="24"/>
          <w:szCs w:val="24"/>
          <w:lang w:eastAsia="ar-SA"/>
        </w:rPr>
        <w:t>Niniejszy paragraf znajduje zastosowanie w przypadku</w:t>
      </w:r>
      <w:r w:rsidR="00D02CD4">
        <w:rPr>
          <w:rFonts w:ascii="Times New Roman" w:hAnsi="Times New Roman" w:cs="Times New Roman"/>
          <w:sz w:val="24"/>
          <w:szCs w:val="24"/>
          <w:lang w:eastAsia="ar-SA"/>
        </w:rPr>
        <w:t>, gdy w toku realizacji Umowy dojdzie do</w:t>
      </w:r>
      <w:r w:rsidRPr="00875EFE">
        <w:rPr>
          <w:rFonts w:ascii="Times New Roman" w:hAnsi="Times New Roman" w:cs="Times New Roman"/>
          <w:sz w:val="24"/>
          <w:szCs w:val="24"/>
          <w:lang w:eastAsia="ar-SA"/>
        </w:rPr>
        <w:t xml:space="preserve"> powstani</w:t>
      </w:r>
      <w:r w:rsidR="00D02CD4">
        <w:rPr>
          <w:rFonts w:ascii="Times New Roman" w:hAnsi="Times New Roman" w:cs="Times New Roman"/>
          <w:sz w:val="24"/>
          <w:szCs w:val="24"/>
          <w:lang w:eastAsia="ar-SA"/>
        </w:rPr>
        <w:t>a</w:t>
      </w:r>
      <w:r w:rsidRPr="00875EFE">
        <w:rPr>
          <w:rFonts w:ascii="Times New Roman" w:hAnsi="Times New Roman" w:cs="Times New Roman"/>
          <w:sz w:val="24"/>
          <w:szCs w:val="24"/>
          <w:lang w:eastAsia="ar-SA"/>
        </w:rPr>
        <w:t xml:space="preserve"> utworów</w:t>
      </w:r>
      <w:r w:rsidR="00D02CD4">
        <w:rPr>
          <w:rFonts w:ascii="Times New Roman" w:hAnsi="Times New Roman" w:cs="Times New Roman"/>
          <w:sz w:val="24"/>
          <w:szCs w:val="24"/>
          <w:lang w:eastAsia="ar-SA"/>
        </w:rPr>
        <w:t>:</w:t>
      </w:r>
    </w:p>
    <w:p w14:paraId="73D71B8B" w14:textId="77777777" w:rsidR="00834B9A" w:rsidRPr="00875EFE" w:rsidRDefault="00834B9A" w:rsidP="001D3A1D">
      <w:pPr>
        <w:spacing w:line="276" w:lineRule="auto"/>
        <w:rPr>
          <w:rFonts w:ascii="Times New Roman" w:hAnsi="Times New Roman" w:cs="Times New Roman"/>
          <w:sz w:val="24"/>
          <w:szCs w:val="24"/>
        </w:rPr>
      </w:pPr>
    </w:p>
    <w:p w14:paraId="1E489491"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lang w:eastAsia="en-GB"/>
        </w:rPr>
      </w:pPr>
      <w:r w:rsidRPr="00875EFE">
        <w:rPr>
          <w:rFonts w:ascii="Times New Roman" w:hAnsi="Times New Roman" w:cs="Times New Roman"/>
          <w:sz w:val="24"/>
          <w:szCs w:val="24"/>
        </w:rPr>
        <w:t>Z chwilą</w:t>
      </w:r>
      <w:r w:rsidR="00D02CD4">
        <w:rPr>
          <w:rFonts w:ascii="Times New Roman" w:hAnsi="Times New Roman" w:cs="Times New Roman"/>
          <w:sz w:val="24"/>
          <w:szCs w:val="24"/>
        </w:rPr>
        <w:t xml:space="preserve"> utrwalenia utworu lub utworów</w:t>
      </w:r>
      <w:r w:rsidRPr="00875EFE">
        <w:rPr>
          <w:rFonts w:ascii="Times New Roman" w:hAnsi="Times New Roman" w:cs="Times New Roman"/>
          <w:sz w:val="24"/>
          <w:szCs w:val="24"/>
        </w:rPr>
        <w:t xml:space="preserve"> Wykonawca przenosi na Zamawiającego autorskie prawa majątkowe do </w:t>
      </w:r>
      <w:r w:rsidRPr="00875EFE">
        <w:rPr>
          <w:rFonts w:ascii="Times New Roman" w:hAnsi="Times New Roman" w:cs="Times New Roman"/>
          <w:sz w:val="24"/>
          <w:szCs w:val="24"/>
          <w:lang w:eastAsia="ar-SA"/>
        </w:rPr>
        <w:t>wszelkich utworów dostarczonych i wykonanych w efekcie realizacji przedmiotu Umowy wraz ze wszystkimi prawami zależnymi</w:t>
      </w:r>
      <w:r w:rsidRPr="00875EFE">
        <w:rPr>
          <w:rFonts w:ascii="Times New Roman" w:hAnsi="Times New Roman" w:cs="Times New Roman"/>
          <w:sz w:val="24"/>
          <w:szCs w:val="24"/>
        </w:rPr>
        <w:t xml:space="preserve"> na wszelkich znanych w chwili podpisania umowy polach eksploatacji, w tym:</w:t>
      </w:r>
    </w:p>
    <w:p w14:paraId="617835E5"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prawami do utworów,</w:t>
      </w:r>
    </w:p>
    <w:p w14:paraId="5BB88D5F"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na wszystkich nośnikach,</w:t>
      </w:r>
    </w:p>
    <w:p w14:paraId="52146707"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korzystania z utworów zgodnie z ich przeznaczeniem,</w:t>
      </w:r>
    </w:p>
    <w:p w14:paraId="73C1587F"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i zwielokrotniania utworu - wytwarzanie określoną techniką egzemplarzy utworu, w tym techniką drukarską, reprograficzną, zapisu magnetycznego oraz techniką cyfrową, w formie kserograficznej, wydruku komputerowego, zapisu magnetycznego i cyfrowego, wprowadzanie do pamięci komputera, włączając w to sporządzanie ich kopii oraz dowolne korzystanie i rozporządzanie tymi kopiami,</w:t>
      </w:r>
    </w:p>
    <w:p w14:paraId="5B6D01FC"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obrotu oryginałem albo egzemplarzami, na których utwór utrwalono - wprowadzanie do obrotu, użyczenie lub najem oryginału albo egzemplarzy, wprowadzanie do obrotu poprzez odpłatne lub nieodpłatne przekazanie do korzystania na podstawie dowolnego tytułu prawnego,</w:t>
      </w:r>
    </w:p>
    <w:p w14:paraId="7FF21881"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rozpowszechniania utworu w sposób inny niż określony w pkt poprzedzającym - publiczne wykonanie, wystawienie, wyświetlenie, odtworzenie oraz nadawanie i reemitowanie, a także publiczne udostępnianie utworu w taki sposób, aby każdy mógł mieć do niego dostęp w miejscu i w czasie przez siebie wybranym </w:t>
      </w:r>
    </w:p>
    <w:p w14:paraId="05A305A7"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publicznego udostępniania egzemplarzy utworów,</w:t>
      </w:r>
    </w:p>
    <w:p w14:paraId="5A1C83A6"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lastRenderedPageBreak/>
        <w:t xml:space="preserve">w zakresie </w:t>
      </w:r>
      <w:r w:rsidRPr="00875EFE">
        <w:rPr>
          <w:rFonts w:ascii="Times New Roman" w:hAnsi="Times New Roman" w:cs="Times New Roman"/>
          <w:bCs/>
          <w:sz w:val="24"/>
          <w:szCs w:val="24"/>
        </w:rPr>
        <w:t>wykonywania na podstawie utworów dzieł zależnych w postaci projektów szczegółowych i innych,</w:t>
      </w:r>
    </w:p>
    <w:p w14:paraId="12F3690D"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w zakresie sporządzania opracowań utworów,</w:t>
      </w:r>
    </w:p>
    <w:p w14:paraId="1F11C0DC"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korzystania ze sporządzonych opracowań oraz rozporządzania prawami do sporządzonych opracowań,</w:t>
      </w:r>
    </w:p>
    <w:p w14:paraId="0720870D"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dokonywania dowolnych zmian i modyfikacji utworów, bez konieczności uzyskania uprzedniej zgody Wykonawcy,</w:t>
      </w:r>
    </w:p>
    <w:p w14:paraId="05E9AA02"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 xml:space="preserve">w zakresie </w:t>
      </w:r>
      <w:r w:rsidRPr="00875EFE">
        <w:rPr>
          <w:rFonts w:ascii="Times New Roman" w:hAnsi="Times New Roman" w:cs="Times New Roman"/>
          <w:sz w:val="24"/>
          <w:szCs w:val="24"/>
        </w:rPr>
        <w:t>nadawania za pośrednictwem sieci przewodowej i bezprzewodowej, w tym, drogą satelitarną, sieciami Internet (Intranet) lub podobnymi,</w:t>
      </w:r>
    </w:p>
    <w:p w14:paraId="702BCF9D"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wykorzystania we wszystkich środkach masowego przekazu,</w:t>
      </w:r>
    </w:p>
    <w:p w14:paraId="5BC89F69"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publicznego rozpowszechniania pracy w całości lub części, w szczególności udostępnianie w ten sposób, aby każdy mógł mieć do niego dostęp w miejscu i czasie przez siebie wybranym,</w:t>
      </w:r>
    </w:p>
    <w:p w14:paraId="3A987635"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tworzenia nowych wersji i adaptacji, zezwolenia na tworzenie opracowań i przeróbek dzieła oraz rozporządzanie i korzystanie z takich opracowań na wszystkich polach eksploatacji określonych w niniejszej umowie, </w:t>
      </w:r>
    </w:p>
    <w:p w14:paraId="05FB9AC9"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utworami i ich opracowaniami oraz prawo przekazywania osobom trzecim, udostępniania ich do korzystania, w tym udzielania licencji lub dalsze przeniesienie autorskich praw majątkowych na rzecz osób trzecich na wszystkich wymienionych powyżej polach eksploatacji.</w:t>
      </w:r>
    </w:p>
    <w:p w14:paraId="206DC818" w14:textId="77777777" w:rsidR="00834B9A" w:rsidRPr="00875EFE" w:rsidRDefault="00834B9A" w:rsidP="001D3A1D">
      <w:pPr>
        <w:pStyle w:val="Akapitzlist"/>
        <w:numPr>
          <w:ilvl w:val="0"/>
          <w:numId w:val="51"/>
        </w:numPr>
        <w:tabs>
          <w:tab w:val="left" w:pos="3544"/>
        </w:tabs>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Wykonawca upoważnia Zamawiającego do wykonywania w imieniu autora utworów jego autorskich praw osobistych, w szczególności do:</w:t>
      </w:r>
    </w:p>
    <w:p w14:paraId="2EA2079A"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nienaruszalności dzieła (treści i formy)</w:t>
      </w:r>
    </w:p>
    <w:p w14:paraId="190A7258"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pierwszym udostępnieniu dzieła publiczności</w:t>
      </w:r>
    </w:p>
    <w:p w14:paraId="40D153D0"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lang w:eastAsia="ar-SA"/>
        </w:rPr>
      </w:pPr>
      <w:r w:rsidRPr="00875EFE">
        <w:rPr>
          <w:rFonts w:ascii="Times New Roman" w:hAnsi="Times New Roman" w:cs="Times New Roman"/>
          <w:sz w:val="24"/>
          <w:szCs w:val="24"/>
        </w:rPr>
        <w:t>decydowania o nadzorze nad sposobem korzystania z dzieła.</w:t>
      </w:r>
    </w:p>
    <w:p w14:paraId="39893518"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Z chwilą dostarczenia utworów, Wykonawca przenosi na Zamawiającego własność egzemplarzy (nośników materialnych), na których utrwalono te utwory.</w:t>
      </w:r>
    </w:p>
    <w:p w14:paraId="5FC6AE16"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Wykonawca oświadcza, iż przysługują mu wyłączne pełne prawa autorskie do wszelkich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xml:space="preserve">, a przeniesione na Zamawiającego prawa nie naruszają jakichkolwiek praw majątkowych bądź osobistych osób trzecich. </w:t>
      </w:r>
    </w:p>
    <w:p w14:paraId="6411700F"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Jeżeli osoba trzecia zgłosi wobec Zamawiającego jakiekolwiek roszczenia związane z jej prawami do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Wykonawca zobowiązuje się zwolnić Zamawiającego od odpowiedzialności z tego tytułu. Wykonawca zobowiązuje się pokryć Zamawiającemu wszelkie szkody, jakie Zamawiający poniesie wskutek uwzględnienia roszczeń dotyczących naruszenia przez praw własności intelektualnej osób trzecich.</w:t>
      </w:r>
    </w:p>
    <w:p w14:paraId="0C04E923" w14:textId="77777777" w:rsidR="00834B9A" w:rsidRPr="00875EFE" w:rsidRDefault="00834B9A" w:rsidP="001D3A1D">
      <w:pPr>
        <w:pStyle w:val="Tekstpodstawowy"/>
        <w:spacing w:line="276" w:lineRule="auto"/>
        <w:jc w:val="both"/>
        <w:rPr>
          <w:b/>
        </w:rPr>
      </w:pPr>
    </w:p>
    <w:p w14:paraId="33709698" w14:textId="77777777" w:rsidR="00834B9A" w:rsidRPr="00875EFE" w:rsidRDefault="00EA67FF" w:rsidP="001D3A1D">
      <w:pPr>
        <w:pStyle w:val="Tekstpodstawowy"/>
        <w:spacing w:line="276" w:lineRule="auto"/>
        <w:jc w:val="center"/>
        <w:rPr>
          <w:b/>
        </w:rPr>
      </w:pPr>
      <w:r>
        <w:rPr>
          <w:b/>
        </w:rPr>
        <w:t xml:space="preserve">§ </w:t>
      </w:r>
      <w:r w:rsidR="007E5729">
        <w:rPr>
          <w:b/>
        </w:rPr>
        <w:t>10</w:t>
      </w:r>
      <w:r w:rsidR="009F0E87">
        <w:rPr>
          <w:b/>
        </w:rPr>
        <w:t>.</w:t>
      </w:r>
      <w:r>
        <w:rPr>
          <w:b/>
        </w:rPr>
        <w:t xml:space="preserve"> Poufność</w:t>
      </w:r>
    </w:p>
    <w:p w14:paraId="014E0583" w14:textId="77777777" w:rsidR="00834B9A" w:rsidRPr="00875EFE" w:rsidRDefault="00834B9A" w:rsidP="001D3A1D">
      <w:pPr>
        <w:pStyle w:val="Tekstpodstawowy"/>
        <w:spacing w:line="276" w:lineRule="auto"/>
        <w:jc w:val="both"/>
        <w:rPr>
          <w:b/>
        </w:rPr>
      </w:pPr>
    </w:p>
    <w:p w14:paraId="29362039" w14:textId="77777777" w:rsidR="00834B9A" w:rsidRPr="00875EFE" w:rsidRDefault="00EA67FF" w:rsidP="001D3A1D">
      <w:pPr>
        <w:pStyle w:val="punkt"/>
        <w:numPr>
          <w:ilvl w:val="0"/>
          <w:numId w:val="0"/>
        </w:num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sidR="00834B9A" w:rsidRPr="00875EFE">
        <w:rPr>
          <w:rFonts w:ascii="Times New Roman" w:hAnsi="Times New Roman" w:cs="Times New Roman"/>
          <w:sz w:val="24"/>
          <w:szCs w:val="24"/>
        </w:rPr>
        <w:tab/>
        <w:t xml:space="preserve">Wykonawca zobowiązuje się do zachowania w poufności treści niniejszej Umowy jak i wszelkich informacji (w szczególności danych, wiedzy, dokumentów i/lub projektów) </w:t>
      </w:r>
      <w:r w:rsidR="00834B9A" w:rsidRPr="00875EFE">
        <w:rPr>
          <w:rFonts w:ascii="Times New Roman" w:hAnsi="Times New Roman" w:cs="Times New Roman"/>
          <w:sz w:val="24"/>
          <w:szCs w:val="24"/>
        </w:rPr>
        <w:lastRenderedPageBreak/>
        <w:t xml:space="preserve">ujawnionych przez Zamawiającego w okresie obowiązywania niniejszej Umowy jak i wszelkich informacji w których posiadanie Wykonawca wszedł w związku z </w:t>
      </w:r>
      <w:r w:rsidR="00834B9A" w:rsidRPr="00875EFE">
        <w:rPr>
          <w:rFonts w:ascii="Times New Roman" w:eastAsia="Calibri" w:hAnsi="Times New Roman" w:cs="Times New Roman"/>
          <w:sz w:val="24"/>
          <w:szCs w:val="24"/>
        </w:rPr>
        <w:t xml:space="preserve">wykonywaniem przez Wykonawcę </w:t>
      </w:r>
      <w:r w:rsidR="00834B9A" w:rsidRPr="00875EFE">
        <w:rPr>
          <w:rFonts w:ascii="Times New Roman" w:hAnsi="Times New Roman" w:cs="Times New Roman"/>
          <w:sz w:val="24"/>
          <w:szCs w:val="24"/>
        </w:rPr>
        <w:t>niniejszej Umowy, które:</w:t>
      </w:r>
    </w:p>
    <w:p w14:paraId="1C7EF5F0" w14:textId="77777777" w:rsidR="00834B9A" w:rsidRPr="00875EFE" w:rsidRDefault="00834B9A" w:rsidP="001D3A1D">
      <w:pPr>
        <w:pStyle w:val="Tekstpodstawowy"/>
        <w:spacing w:line="276" w:lineRule="auto"/>
        <w:ind w:left="851" w:hanging="491"/>
        <w:jc w:val="both"/>
      </w:pPr>
      <w:r w:rsidRPr="00875EFE">
        <w:t>(a)</w:t>
      </w:r>
      <w:r w:rsidRPr="00875EFE">
        <w:tab/>
        <w:t>dotyczą Zamawiającego (lub podmiotów powiązanych z Zamawiającym) oraz działalności Zamawiającego (lub podmiotów powiązanych z Zamawiającym), w szczególności wszelkich informacji o charakterze technicznym, technologicznym, handlowym lub organizacyjnym, oraz</w:t>
      </w:r>
    </w:p>
    <w:p w14:paraId="4DADC540" w14:textId="77777777" w:rsidR="00834B9A" w:rsidRPr="00875EFE" w:rsidRDefault="00834B9A" w:rsidP="001D3A1D">
      <w:pPr>
        <w:pStyle w:val="Tekstpodstawowy"/>
        <w:numPr>
          <w:ilvl w:val="0"/>
          <w:numId w:val="42"/>
        </w:numPr>
        <w:tabs>
          <w:tab w:val="clear" w:pos="720"/>
          <w:tab w:val="num" w:pos="851"/>
        </w:tabs>
        <w:spacing w:after="0" w:line="276" w:lineRule="auto"/>
        <w:ind w:left="851" w:hanging="491"/>
        <w:jc w:val="both"/>
      </w:pPr>
      <w:r w:rsidRPr="00875EFE">
        <w:t>które nie zostały podane do publicznej wiadomości, oraz</w:t>
      </w:r>
    </w:p>
    <w:p w14:paraId="1E750E44" w14:textId="77777777" w:rsidR="00834B9A" w:rsidRPr="00875EFE" w:rsidRDefault="00834B9A" w:rsidP="001D3A1D">
      <w:pPr>
        <w:pStyle w:val="Tekstpodstawowy"/>
        <w:numPr>
          <w:ilvl w:val="0"/>
          <w:numId w:val="42"/>
        </w:numPr>
        <w:tabs>
          <w:tab w:val="clear" w:pos="720"/>
          <w:tab w:val="num" w:pos="851"/>
        </w:tabs>
        <w:spacing w:after="0" w:line="276" w:lineRule="auto"/>
        <w:ind w:left="851" w:hanging="491"/>
        <w:jc w:val="both"/>
      </w:pPr>
      <w:r w:rsidRPr="00875EFE">
        <w:t>które Wykonawca uzyskał i/lub które mogą stać się znane Wykonawcy w toku wykonywania lub w związku z wykonywaniem przez Wykonawcę niniejszej Umowy,</w:t>
      </w:r>
    </w:p>
    <w:p w14:paraId="0BB118FA" w14:textId="77777777" w:rsidR="00834B9A" w:rsidRPr="00875EFE" w:rsidRDefault="00834B9A" w:rsidP="001D3A1D">
      <w:pPr>
        <w:pStyle w:val="Tekstpodstawowy"/>
        <w:spacing w:after="0" w:line="276" w:lineRule="auto"/>
        <w:ind w:left="360"/>
        <w:jc w:val="both"/>
      </w:pPr>
      <w:r w:rsidRPr="00875EFE">
        <w:t>niezależnie od tego, czy informacje te są w formie pisemnej, ustnej czy w jakiejkolwiek innej formie, jak również niezależnie od tego, czy informacje te, są wyraźnie oznaczone jako poufne (zwane w niniejszej Umowie „Informacjami Poufnymi”).</w:t>
      </w:r>
    </w:p>
    <w:p w14:paraId="2417F33B"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(2) Informacje Poufne będą wykorzystywane przez Wykonawcę wyłącznie w zakresie bezpośrednio związanym z </w:t>
      </w:r>
      <w:r w:rsidRPr="00875EFE">
        <w:rPr>
          <w:rFonts w:ascii="Times New Roman" w:eastAsia="Calibri" w:hAnsi="Times New Roman" w:cs="Times New Roman"/>
          <w:sz w:val="24"/>
          <w:szCs w:val="24"/>
        </w:rPr>
        <w:t>wykonywaniem przez Wykonawcę niniejszej Umowy i będą wykorzystywane wyłącznie do celów wynikających z niniejszej Umowy. Zobowiązanie do zachowania w poufności Informacji Poufnych wiąże Wykonawcę przez czas nieokreślony, również po zakończeniu, wygaśnięciu lub rozwiązaniu niniejszej Umowy.</w:t>
      </w:r>
      <w:r w:rsidRPr="00875EFE">
        <w:rPr>
          <w:rFonts w:ascii="Times New Roman" w:hAnsi="Times New Roman" w:cs="Times New Roman"/>
          <w:sz w:val="24"/>
          <w:szCs w:val="24"/>
        </w:rPr>
        <w:t xml:space="preserve"> </w:t>
      </w:r>
    </w:p>
    <w:p w14:paraId="45DAF20E" w14:textId="77777777" w:rsidR="00834B9A" w:rsidRPr="00875EFE" w:rsidRDefault="00834B9A" w:rsidP="001D3A1D">
      <w:pPr>
        <w:spacing w:line="276" w:lineRule="auto"/>
        <w:ind w:left="360" w:hanging="360"/>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(3) </w:t>
      </w:r>
      <w:r w:rsidRPr="00875EFE">
        <w:rPr>
          <w:rFonts w:ascii="Times New Roman" w:eastAsia="Calibri" w:hAnsi="Times New Roman" w:cs="Times New Roman"/>
          <w:sz w:val="24"/>
          <w:szCs w:val="24"/>
        </w:rPr>
        <w:tab/>
        <w:t>Zobowiązanie Wykonawcy do zachowania w poufności Informacji Poufnych, obejmuje między innymi:</w:t>
      </w:r>
    </w:p>
    <w:p w14:paraId="7B84D1D5"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rozpowszechniania, kopiowania lub dystrybucji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3172D4E9"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ujawniania Informacji Poufnych lub udostępniania ich osobom trzecim (tj. osobom innym aniżeli pracownicy Wykonawcy i pracownicy podwykonawców Wykonawcy w przypadku wyrażenia pisemnej zgody przez Zamawiającego na podwykonawców), pośrednio bądź bezpośrednio;</w:t>
      </w:r>
    </w:p>
    <w:p w14:paraId="1D5EC44A"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przekazywania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579D15F6"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potwierdzania i/lub składania komentarzy dotyczących Informacji Poufnych wobec osób trzecich i/lub nieupoważnionych osób zatrudnionych przez Wykonawcę (tj. osób innych aniżeli pracownicy Wykonawcy i pracownicy podwykonawców Wykonawcy w przypadku wyrażenia pisemnej zgody przez Zamawiającego na podwykonawców), pośrednio bądź bezpośrednio;</w:t>
      </w:r>
    </w:p>
    <w:p w14:paraId="4060585B"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wykorzystywania lub posługiwania się Informacjami Poufnymi, pośrednio bądź bezpośrednio, w celu uzyskania korzyści przez Wykonawcę lub inne osoby trzecie.</w:t>
      </w:r>
    </w:p>
    <w:p w14:paraId="4B2A7AAB"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(4) Ze strony Wykonawcy dostęp do Informacji Poufnych będą miały jedynie osoby będące pracownikami Wykonawcy i pracownikami podwykonawców Wykonawcy (pracownicy </w:t>
      </w:r>
      <w:r w:rsidRPr="00875EFE">
        <w:rPr>
          <w:rFonts w:ascii="Times New Roman" w:hAnsi="Times New Roman" w:cs="Times New Roman"/>
          <w:sz w:val="24"/>
          <w:szCs w:val="24"/>
        </w:rPr>
        <w:lastRenderedPageBreak/>
        <w:t>podwykonawców jedynie w przypadku wyrażenia pisemnej zgody przez Zamawiającego na podwykonawców). Wykonawca zobowiąże swoich pracowników mających dostęp do Informacji Poufnych do zachowania poufności na warunkach zapewniających standard ochrony nie gorszy aniżeli postanowienia niniejszej Umowy. W przypadku wyrażenia pisemnej zgody przez Zamawiającego na podwykonawców, Wykonawca zobowiąże swoich podwykonawców do zachowania poufności i nałoży na nich obowiązek zobowiązania pracowników podwykonawców mających dostęp do Informacji Poufnych do zachowania poufności na warunkach zapewniających standard ochrony nie gorszy aniżeli postanowienia niniejszej Umowy. Wykonawca ponosi odpowiedzialność za niedotrzymanie przez wyżej wskazane osoby (tj. osoby będące pracownikami Wykonawcy i pracownikami podwykonawców Wykonawcy) jak i podwykonawców postanowień niniejszej Umowy. Wykonawca zobowiązuje się podjąć wszelkie niezbędne środki, aby zapobiec niedozwolonemu ujawnieniu lub wykorzystywaniu informacji przez wyżej wskazane osoby jak i podwykonawców. Działania i/lub zaniechania wyżej wskazanych osób (tj. osób będących pracownikami Wykonawcy i pracownikami podwykonawców Wykonawcy) jak i podwykonawców będą traktowane jak działania i/lub zaniechania Wykonawcy. Wykonawca zobowiązuje się do naprawienia wszelkich szkód poniesionych przez Zamawiającego w wyniku działania lub zaniechania wyżej wskazanych osób jak i podwykonawców. Wykonawca zobowiązuje się nie udostępniać pozyskanych w związku z Umową Informacji Poufnych innym osobom, aniżeli osoby będące pracownikami Wykonawcy i pracownikami podwykonawców Wykonawcy (pracownicy podwykonawców jedynie w przypadku wyrażenia pisemnej zgody przez Zamawiającego na podwykonawców).</w:t>
      </w:r>
    </w:p>
    <w:p w14:paraId="37B0C345"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(5)</w:t>
      </w:r>
      <w:r w:rsidRPr="00875EFE">
        <w:rPr>
          <w:rFonts w:ascii="Times New Roman" w:hAnsi="Times New Roman" w:cs="Times New Roman"/>
          <w:sz w:val="24"/>
          <w:szCs w:val="24"/>
        </w:rPr>
        <w:tab/>
        <w:t xml:space="preserve">Po zakończeniu obowiązywania niniejszej Umowy jak na każde żądanie Zamawiającego, Wykonawca bez nieuzasadnionej zwłoki (ale nie później niż w terminie 3 – trzech - dni od dnia otrzymania przez Wykonawcę takiego żądania od Zamawiającego), zwróci lub zniszczy dokumenty i dane, włączając wszelkie ich kopie dowolnego rodzaju (w tym wszelkie dane i informacje zapisane w pamięci komputera lub na innych nośnikach informacji) zawierające Informacje Poufne. Niezwłocznie po dokonaniu powyższych czynności, Wykonawca zobowiązuje się złożyć Zamawiającemu na piśmie oświadczenie potwierdzające, iż wykonanie wyżej wskazanego obowiązku zwrotu lub zniszczenia Informacji Poufnych. Bez względu na zwrot lub zniszczenie Informacji Poufnych, Wykonawca będzie nadal zobowiązany do przestrzegania poufności oraz innych obowiązków przewidzianych niniejszą Umową. Wykonawca zapewni, aby analogiczny obowiązek zwrotu lub zniszczenia Informacji Poufnych spoczywał na podwykonawcach (w przypadku wyrażenia pisemnej zgody przez Zamawiającego na podwykonawców). </w:t>
      </w:r>
    </w:p>
    <w:p w14:paraId="133FFD0B"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(6)</w:t>
      </w:r>
      <w:r w:rsidRPr="00875EFE">
        <w:rPr>
          <w:rFonts w:ascii="Times New Roman" w:hAnsi="Times New Roman" w:cs="Times New Roman"/>
          <w:sz w:val="24"/>
          <w:szCs w:val="24"/>
        </w:rPr>
        <w:tab/>
        <w:t>Wykonawca zobowiązuje się do zachowania w poufności Informacji Poufnych, nie przekazywania ich, nie umożliwiania ani nie ułatwiania wejścia w ich posiadanie osobom nieuprawnionym. Wykonawca zobowiązuje się również do zapewnienia na własny koszt zabezpieczenia Informacji Poufnych przed kradzieżą lub utratą w inny sposób bądź udostępnieniem ich osobom nieuprawnionym.</w:t>
      </w:r>
    </w:p>
    <w:p w14:paraId="18DB53B5"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(7)</w:t>
      </w:r>
      <w:r w:rsidRPr="00875EFE">
        <w:rPr>
          <w:rFonts w:ascii="Times New Roman" w:hAnsi="Times New Roman" w:cs="Times New Roman"/>
          <w:sz w:val="24"/>
          <w:szCs w:val="24"/>
        </w:rPr>
        <w:tab/>
        <w:t>Ograniczenia w wykorzystywaniu, posługiwaniu się oraz ujawnianiu Informacji Poufnych nie mają zastosowania do informacji:</w:t>
      </w:r>
    </w:p>
    <w:p w14:paraId="31270FE3" w14:textId="77777777" w:rsidR="00834B9A" w:rsidRPr="00875EFE" w:rsidRDefault="00834B9A" w:rsidP="001D3A1D">
      <w:pPr>
        <w:pStyle w:val="podpunkt"/>
        <w:numPr>
          <w:ilvl w:val="0"/>
          <w:numId w:val="0"/>
        </w:numPr>
        <w:spacing w:line="276" w:lineRule="auto"/>
        <w:ind w:left="705" w:hanging="345"/>
        <w:rPr>
          <w:rFonts w:ascii="Times New Roman" w:hAnsi="Times New Roman" w:cs="Times New Roman"/>
          <w:sz w:val="24"/>
          <w:szCs w:val="24"/>
        </w:rPr>
      </w:pPr>
      <w:r w:rsidRPr="00875EFE">
        <w:rPr>
          <w:rFonts w:ascii="Times New Roman" w:hAnsi="Times New Roman" w:cs="Times New Roman"/>
          <w:sz w:val="24"/>
          <w:szCs w:val="24"/>
        </w:rPr>
        <w:lastRenderedPageBreak/>
        <w:t>(a)</w:t>
      </w:r>
      <w:r w:rsidRPr="00875EFE">
        <w:rPr>
          <w:rFonts w:ascii="Times New Roman" w:hAnsi="Times New Roman" w:cs="Times New Roman"/>
          <w:sz w:val="24"/>
          <w:szCs w:val="24"/>
        </w:rPr>
        <w:tab/>
        <w:t>wykorzystywanych lub ujawnianych po uzyskaniu uprzedniej zgody Zamawiającego udzielonej na piśmie (forma pisemna pod rygorem nieważności), lub</w:t>
      </w:r>
    </w:p>
    <w:p w14:paraId="429935BB" w14:textId="77777777" w:rsidR="00834B9A" w:rsidRPr="00875EFE" w:rsidRDefault="00834B9A" w:rsidP="001D3A1D">
      <w:pPr>
        <w:pStyle w:val="podpunkt"/>
        <w:numPr>
          <w:ilvl w:val="0"/>
          <w:numId w:val="0"/>
        </w:numPr>
        <w:tabs>
          <w:tab w:val="num" w:pos="851"/>
        </w:tabs>
        <w:spacing w:line="276" w:lineRule="auto"/>
        <w:ind w:left="708" w:hanging="348"/>
        <w:rPr>
          <w:rFonts w:ascii="Times New Roman" w:hAnsi="Times New Roman" w:cs="Times New Roman"/>
          <w:sz w:val="24"/>
          <w:szCs w:val="24"/>
        </w:rPr>
      </w:pPr>
      <w:r w:rsidRPr="00875EFE">
        <w:rPr>
          <w:rFonts w:ascii="Times New Roman" w:hAnsi="Times New Roman" w:cs="Times New Roman"/>
          <w:sz w:val="24"/>
          <w:szCs w:val="24"/>
        </w:rPr>
        <w:t>(b)</w:t>
      </w:r>
      <w:r w:rsidRPr="00875EFE">
        <w:rPr>
          <w:rFonts w:ascii="Times New Roman" w:hAnsi="Times New Roman" w:cs="Times New Roman"/>
          <w:sz w:val="24"/>
          <w:szCs w:val="24"/>
        </w:rPr>
        <w:tab/>
        <w:t>ujawnianych organom rządowym, administracyjnym, samorządowym lub sądowym na ich żądanie zgodnie z obowiązującymi przepisami prawa.</w:t>
      </w:r>
    </w:p>
    <w:p w14:paraId="0AAF1E9A"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(8)</w:t>
      </w:r>
      <w:r w:rsidRPr="00875EFE">
        <w:rPr>
          <w:rFonts w:ascii="Times New Roman" w:hAnsi="Times New Roman" w:cs="Times New Roman"/>
          <w:sz w:val="24"/>
          <w:szCs w:val="24"/>
        </w:rPr>
        <w:tab/>
        <w:t>Wykonawca zobowiązuje się powiadomić Zamawiającego na piśmie o każdym ujawnieniu Informacji Poufnych, o którym mowa w podparagrafie (7) (b) powyżej bez nieuzasadnionej zwłoki, ale nie później niż w terminie 3 (trzech) dni od dnia dokonania takiego ujawnienia.</w:t>
      </w:r>
    </w:p>
    <w:p w14:paraId="7B35C159"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(9) </w:t>
      </w:r>
      <w:r w:rsidRPr="00875EFE">
        <w:rPr>
          <w:rFonts w:ascii="Times New Roman" w:eastAsia="Calibri" w:hAnsi="Times New Roman" w:cs="Times New Roman"/>
          <w:sz w:val="24"/>
          <w:szCs w:val="24"/>
        </w:rPr>
        <w:t>Wykonawca nie wyda żadnych publicznych oświadczeń i informacji, informacji prasowych lub innych ogłoszeń dotyczących treści niniejszej Umowy lub jej wykonania bez wcześniejszej pisemnej zgody Zamawiającego.</w:t>
      </w:r>
    </w:p>
    <w:p w14:paraId="58477781" w14:textId="77777777" w:rsidR="00834B9A" w:rsidRPr="00875EFE"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875EFE">
        <w:rPr>
          <w:rFonts w:ascii="Times New Roman" w:eastAsia="Calibri" w:hAnsi="Times New Roman" w:cs="Times New Roman"/>
          <w:sz w:val="24"/>
          <w:szCs w:val="24"/>
        </w:rPr>
        <w:t>(10)Wszystkie materiały zawierające Informacje Poufne oraz jakiekolwiek istotne rozwiązanie oparte na Informacjach Poufnych pozostają własnością Zamawiającego lub licencjodawców Zamawiającego i żadne z postanowień niniejszej Umowy nie może być interpretowane, jako dające Wykonawcy prawo do wykorzystywania Informacji Poufnych czy jakichkolwiek istotnych rozwiązań opartych na Informacjach Poufnych, inaczej aniżeli zgodnie z postanowieniami niniejszej Umowy. Nic co jest zawarte w niniejszej Umowie nie można uznać poprzez domniemanie lub w jakikolwiek inny sposób jako przyznanie Wykonawcy jakiejkolwiek licencji lub praw własności intelektualnej wynikającej z Informacji Poufnej lub/i jakiejkolwiek innej informacji, technologii lub/i produkt(ów) bezpośrednio otrzymanych lub opracowanych na podstawie Informacji Poufnej.</w:t>
      </w:r>
      <w:r w:rsidRPr="00875EFE">
        <w:rPr>
          <w:rFonts w:ascii="Times New Roman" w:hAnsi="Times New Roman" w:cs="Times New Roman"/>
          <w:sz w:val="24"/>
          <w:szCs w:val="24"/>
        </w:rPr>
        <w:t xml:space="preserve"> </w:t>
      </w:r>
    </w:p>
    <w:p w14:paraId="48C07996" w14:textId="77777777" w:rsidR="00834B9A" w:rsidRPr="00BB3D89"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BB3D89">
        <w:rPr>
          <w:rFonts w:ascii="Times New Roman" w:eastAsia="Calibri" w:hAnsi="Times New Roman" w:cs="Times New Roman"/>
          <w:sz w:val="24"/>
          <w:szCs w:val="24"/>
        </w:rPr>
        <w:t>(11) W przypadku każdorazowego naruszenia przez Wykonawcę postanowień niniejsze</w:t>
      </w:r>
      <w:r w:rsidR="00EA67FF" w:rsidRPr="00BB3D89">
        <w:rPr>
          <w:rFonts w:ascii="Times New Roman" w:eastAsia="Calibri" w:hAnsi="Times New Roman" w:cs="Times New Roman"/>
          <w:sz w:val="24"/>
          <w:szCs w:val="24"/>
        </w:rPr>
        <w:t>go paragrafu</w:t>
      </w:r>
      <w:r w:rsidRPr="00BB3D89">
        <w:rPr>
          <w:rFonts w:ascii="Times New Roman" w:eastAsia="Calibri" w:hAnsi="Times New Roman" w:cs="Times New Roman"/>
          <w:sz w:val="24"/>
          <w:szCs w:val="24"/>
        </w:rPr>
        <w:t xml:space="preserve"> Umowy, Wykonawca będzie zobowiązany do zapłaty na rzecz Zamawiającego kary umownej w wysokości 100 000 (słownie: sto tysięcy) złotych za każdy przypadek</w:t>
      </w:r>
      <w:r w:rsidR="00EA67FF" w:rsidRPr="00BB3D89">
        <w:rPr>
          <w:rFonts w:ascii="Times New Roman" w:eastAsia="Calibri" w:hAnsi="Times New Roman" w:cs="Times New Roman"/>
          <w:sz w:val="24"/>
          <w:szCs w:val="24"/>
        </w:rPr>
        <w:t xml:space="preserve"> naruszenia</w:t>
      </w:r>
      <w:r w:rsidRPr="00BB3D89">
        <w:rPr>
          <w:rFonts w:ascii="Times New Roman" w:eastAsia="Calibri" w:hAnsi="Times New Roman" w:cs="Times New Roman"/>
          <w:sz w:val="24"/>
          <w:szCs w:val="24"/>
        </w:rPr>
        <w:t>. Zapłata kary umownej nie wyłącza prawa Zamawiającego do dochodzenia odszkodowania na zasadach ogólnych.</w:t>
      </w:r>
    </w:p>
    <w:p w14:paraId="1B0554A6" w14:textId="77777777" w:rsidR="00834B9A" w:rsidRPr="00875EFE" w:rsidRDefault="00834B9A" w:rsidP="001D3A1D">
      <w:pPr>
        <w:pStyle w:val="Tekstpodstawowy"/>
        <w:spacing w:line="276" w:lineRule="auto"/>
        <w:jc w:val="both"/>
        <w:rPr>
          <w:b/>
        </w:rPr>
      </w:pPr>
    </w:p>
    <w:p w14:paraId="368D2006" w14:textId="77777777" w:rsidR="00834B9A" w:rsidRPr="00875EFE" w:rsidRDefault="00834B9A" w:rsidP="001D3A1D">
      <w:pPr>
        <w:pStyle w:val="Tekstpodstawowy"/>
        <w:spacing w:line="276" w:lineRule="auto"/>
        <w:jc w:val="both"/>
        <w:rPr>
          <w:b/>
        </w:rPr>
      </w:pPr>
    </w:p>
    <w:p w14:paraId="5F12571A" w14:textId="77777777" w:rsidR="00834B9A" w:rsidRPr="001D3A1D" w:rsidRDefault="00834B9A" w:rsidP="001D3A1D">
      <w:pPr>
        <w:pStyle w:val="Tekstpodstawowy"/>
        <w:spacing w:line="276" w:lineRule="auto"/>
        <w:jc w:val="center"/>
        <w:rPr>
          <w:b/>
        </w:rPr>
      </w:pPr>
      <w:r w:rsidRPr="001D3A1D">
        <w:rPr>
          <w:b/>
        </w:rPr>
        <w:t>§</w:t>
      </w:r>
      <w:r w:rsidR="007E5729">
        <w:rPr>
          <w:b/>
        </w:rPr>
        <w:t>11</w:t>
      </w:r>
      <w:r w:rsidR="009F0E87">
        <w:rPr>
          <w:b/>
        </w:rPr>
        <w:t>.</w:t>
      </w:r>
      <w:r w:rsidRPr="001D3A1D">
        <w:rPr>
          <w:b/>
        </w:rPr>
        <w:t xml:space="preserve"> Osoby kontaktowe</w:t>
      </w:r>
    </w:p>
    <w:p w14:paraId="5DA460E0" w14:textId="77777777" w:rsidR="00834B9A" w:rsidRPr="004375A0" w:rsidRDefault="00834B9A" w:rsidP="001D3A1D">
      <w:pPr>
        <w:pStyle w:val="UMOWA"/>
        <w:spacing w:line="276" w:lineRule="auto"/>
        <w:ind w:left="4248" w:firstLine="0"/>
        <w:rPr>
          <w:rFonts w:ascii="Times New Roman" w:hAnsi="Times New Roman"/>
          <w:b/>
        </w:rPr>
      </w:pPr>
    </w:p>
    <w:p w14:paraId="062568D1"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Osobami upoważnionymi do bieżących kontaktów związanych z realizacją niniejszej Umowy są: </w:t>
      </w:r>
    </w:p>
    <w:p w14:paraId="6432BB91" w14:textId="77777777" w:rsidR="00834B9A" w:rsidRPr="004375A0" w:rsidRDefault="00834B9A" w:rsidP="001D3A1D">
      <w:pPr>
        <w:pStyle w:val="UMOWA"/>
        <w:spacing w:line="276" w:lineRule="auto"/>
        <w:ind w:left="0" w:firstLine="0"/>
        <w:rPr>
          <w:rFonts w:ascii="Times New Roman" w:hAnsi="Times New Roman"/>
        </w:rPr>
      </w:pPr>
    </w:p>
    <w:p w14:paraId="095298DF" w14:textId="77777777" w:rsidR="00834B9A" w:rsidRPr="004375A0" w:rsidRDefault="00834B9A" w:rsidP="001D3A1D">
      <w:pPr>
        <w:pStyle w:val="pktlitcyfw1"/>
        <w:numPr>
          <w:ilvl w:val="0"/>
          <w:numId w:val="45"/>
        </w:numPr>
        <w:spacing w:line="276" w:lineRule="auto"/>
        <w:rPr>
          <w:rFonts w:ascii="Times New Roman" w:hAnsi="Times New Roman"/>
          <w:sz w:val="24"/>
          <w:szCs w:val="24"/>
        </w:rPr>
      </w:pPr>
      <w:r w:rsidRPr="004375A0">
        <w:rPr>
          <w:rFonts w:ascii="Times New Roman" w:hAnsi="Times New Roman"/>
          <w:sz w:val="24"/>
          <w:szCs w:val="24"/>
        </w:rPr>
        <w:t xml:space="preserve">ze strony Zamawiającego: ____________________, tel.__________, fax.___________, e-mail: </w:t>
      </w:r>
    </w:p>
    <w:p w14:paraId="40BF6BC4" w14:textId="77777777" w:rsidR="00834B9A" w:rsidRPr="004375A0" w:rsidRDefault="00834B9A" w:rsidP="001D3A1D">
      <w:pPr>
        <w:pStyle w:val="pktlitcyfw1"/>
        <w:numPr>
          <w:ilvl w:val="0"/>
          <w:numId w:val="45"/>
        </w:numPr>
        <w:spacing w:line="276" w:lineRule="auto"/>
        <w:rPr>
          <w:rFonts w:ascii="Times New Roman" w:hAnsi="Times New Roman"/>
          <w:sz w:val="24"/>
          <w:szCs w:val="24"/>
        </w:rPr>
      </w:pPr>
      <w:r w:rsidRPr="004375A0">
        <w:rPr>
          <w:rFonts w:ascii="Times New Roman" w:hAnsi="Times New Roman"/>
          <w:sz w:val="24"/>
          <w:szCs w:val="24"/>
        </w:rPr>
        <w:t xml:space="preserve">ze strony Wykonawcy: ____________________, tel.__________, fax.___________, e-mail: </w:t>
      </w:r>
    </w:p>
    <w:p w14:paraId="0A96265B" w14:textId="77777777" w:rsidR="00834B9A" w:rsidRPr="00875EFE" w:rsidRDefault="00834B9A" w:rsidP="001D3A1D">
      <w:pPr>
        <w:pStyle w:val="UMOWA"/>
        <w:spacing w:line="276" w:lineRule="auto"/>
        <w:ind w:left="0" w:firstLine="0"/>
        <w:rPr>
          <w:rFonts w:ascii="Times New Roman" w:hAnsi="Times New Roman"/>
        </w:rPr>
      </w:pPr>
    </w:p>
    <w:p w14:paraId="3D4A36F8"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Niniejsza Umowa nie stanowi pełnomocnictwa dla osoby kontaktowej ze strony Zamawiającego do zlecania jakichkolwiek prac/dostaw Wykonawcy ani podejmowania decyzji o zwiększeniu wynagrodzenia dla Wykonawcy. Osobami upoważnionymi do zlecania w imieniu Zamawiającego prac/dostaw i/lub podejmowania decyzji w imieniu </w:t>
      </w:r>
      <w:r w:rsidRPr="00875EFE">
        <w:rPr>
          <w:rFonts w:ascii="Times New Roman" w:hAnsi="Times New Roman" w:cs="Times New Roman"/>
          <w:sz w:val="24"/>
          <w:szCs w:val="24"/>
        </w:rPr>
        <w:lastRenderedPageBreak/>
        <w:t>Zamawiającego decyzji o zwiększeniu wynagrodzenia są wyłącznie osoby upoważnione zgodnie z KRS.</w:t>
      </w:r>
    </w:p>
    <w:p w14:paraId="632B8DA0"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Korespondencja pomiędzy Stronami dotycząca niniejszej Umowy jest wykonywana poprzez doręczenie na piśmie osobiście lub listem poleconym, faksem lub pocztą elektroniczną. </w:t>
      </w:r>
    </w:p>
    <w:p w14:paraId="18E5228C" w14:textId="77777777" w:rsidR="00834B9A" w:rsidRPr="00875EFE" w:rsidRDefault="00834B9A" w:rsidP="001D3A1D">
      <w:pPr>
        <w:pStyle w:val="Tekstpodstawowy"/>
        <w:spacing w:line="276" w:lineRule="auto"/>
        <w:jc w:val="both"/>
        <w:rPr>
          <w:b/>
        </w:rPr>
      </w:pPr>
    </w:p>
    <w:p w14:paraId="296B0C28" w14:textId="77777777" w:rsidR="00884357" w:rsidRPr="00460243" w:rsidRDefault="00884357" w:rsidP="00460243">
      <w:pPr>
        <w:pStyle w:val="Tekstpodstawowy"/>
        <w:spacing w:line="276" w:lineRule="auto"/>
        <w:jc w:val="center"/>
      </w:pPr>
      <w:bookmarkStart w:id="0" w:name="_Toc271272677"/>
      <w:r w:rsidRPr="001D3A1D">
        <w:rPr>
          <w:b/>
        </w:rPr>
        <w:t>§</w:t>
      </w:r>
      <w:r>
        <w:rPr>
          <w:b/>
        </w:rPr>
        <w:t>12.</w:t>
      </w:r>
      <w:r w:rsidRPr="001D3A1D">
        <w:rPr>
          <w:b/>
        </w:rPr>
        <w:t xml:space="preserve"> </w:t>
      </w:r>
      <w:r w:rsidRPr="00460243">
        <w:rPr>
          <w:b/>
        </w:rPr>
        <w:t>Siła wyższa</w:t>
      </w:r>
      <w:bookmarkEnd w:id="0"/>
    </w:p>
    <w:p w14:paraId="0ABE3652"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bookmarkStart w:id="1" w:name="OLE_LINK13"/>
      <w:bookmarkStart w:id="2" w:name="OLE_LINK14"/>
      <w:r w:rsidRPr="00460243">
        <w:rPr>
          <w:rFonts w:ascii="Times New Roman" w:hAnsi="Times New Roman"/>
          <w:szCs w:val="24"/>
        </w:rPr>
        <w:t xml:space="preserve">Żadna ze Stron nie ponosi odpowiedzialności za niewykonanie lub nienależyte wykonanie zobowiązań wynikających z Umowy, jeżeli jest ono następstwem siły wyższej rozumianej jako zdarzenie obiektywne, zewnętrzne, nie posiadające swojego źródła wewnątrz przedsiębiorstwa, niemożliwe do przewidzenia, nieoczekiwane, którego skutków nie da się przewidzieć i nie można im zapobiec, które wystąpiło mimo dołożenia należytej staranności wymaganej w stosunkach kupieckich (art. 355 </w:t>
      </w:r>
      <w:r w:rsidRPr="00460243">
        <w:rPr>
          <w:rFonts w:ascii="Times New Roman" w:hAnsi="Times New Roman"/>
          <w:szCs w:val="24"/>
        </w:rPr>
        <w:sym w:font="Times New Roman" w:char="00A7"/>
      </w:r>
      <w:r w:rsidRPr="00460243">
        <w:rPr>
          <w:rFonts w:ascii="Times New Roman" w:hAnsi="Times New Roman"/>
          <w:szCs w:val="24"/>
        </w:rPr>
        <w:t xml:space="preserve">2 kodeksu cywilnego) w celu należytego spełnienia świadczenia. </w:t>
      </w:r>
    </w:p>
    <w:p w14:paraId="3E36AED2"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r w:rsidRPr="00460243">
        <w:rPr>
          <w:rFonts w:ascii="Times New Roman" w:hAnsi="Times New Roman"/>
          <w:szCs w:val="24"/>
        </w:rPr>
        <w:t>Strona powołująca się na zaistnienie przeszkody, o której mowa w ust. 1 zobowiązana jest niezwłocznie po jej zaistnieniu oraz po powzięciu wiadomości o wpływie przeszkody na swoją zdolność do wykonania zobowiązań wynikających z Umowy, zawiadomić drugą Stronę o zaistnieniu przeszkody i jej wpływie na swoją zdolność do wykonania zobowiązań wynikających z Umowy. Do dokonania zawiadomienia Strona zobowiązana jest również w razie ustąpienia przeszkody, o której mowa w ust. 1.</w:t>
      </w:r>
    </w:p>
    <w:p w14:paraId="52DD8F9F"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r w:rsidRPr="00460243">
        <w:rPr>
          <w:rFonts w:ascii="Times New Roman" w:hAnsi="Times New Roman"/>
          <w:szCs w:val="24"/>
        </w:rPr>
        <w:t>Przyczyna zwolnienia wymieniona w ust. 1 jest skuteczna od momentu zaistnienia wydarzenia. Strona, która nie zawiadomi o wydarzeniu jest odpowiedzialna za szkody poniesione przez drugą Stronę, których można było uniknąć w przypadku terminowego zawiadomienia.</w:t>
      </w:r>
    </w:p>
    <w:p w14:paraId="18DB9EBB"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r w:rsidRPr="00460243">
        <w:rPr>
          <w:rFonts w:ascii="Times New Roman" w:hAnsi="Times New Roman"/>
          <w:szCs w:val="24"/>
        </w:rPr>
        <w:t>Przyczyna zwolnienia od odpowiedzialności wymieniona w ust. 1 zwalnia Stronę nie wywiązującą się, z obowiązku zapłaty odszkodowania, kar umownych (jeśli zostały przewidziane w Umowie) oraz innych odszkodowań tak długo, jak utrzymują się przyczyny wyłączenia odpowiedzialności oraz w proporcji do stopnia, w jakim istnienie tych przyczyn realnie uniemożliwia realizację zobowiązań Strony w pełnym zakresie przewidzianym Umową.</w:t>
      </w:r>
    </w:p>
    <w:p w14:paraId="3C6528DA"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r w:rsidRPr="00460243">
        <w:rPr>
          <w:rFonts w:ascii="Times New Roman" w:hAnsi="Times New Roman"/>
          <w:szCs w:val="24"/>
        </w:rPr>
        <w:t>Przyczyna zwolnienia od odpowiedzialności, wymieniona w ust. 1, przedłuża termin realizacji Umowy o okres, przez jaki wykonywanie przedmiotu Umowy było niemożliwe ze względu na działanie Siły Wyższej, tym samym wyłączając, z zastrzeżeniem ust. 6 poniżej, ewentualne prawo drugiej Strony do odstąpienia od Umowy. Przy określaniu uzasadnionego okresu należy wziąć pod uwagę zdolność Strony nie wykonującej świadczenia do ponownego rozpoczęcia realizacji Umowy oraz zainteresowanie drugiej Strony otrzymaniem świadczenia pomimo opóźnienia. W czasie oczekiwania na kontynuację wykonania przez Stronę, która je przerwała, druga Strona może zawiesić wykonanie swoich zobowiązań.</w:t>
      </w:r>
    </w:p>
    <w:p w14:paraId="0FDD0086" w14:textId="77777777" w:rsidR="00884357" w:rsidRPr="00460243" w:rsidRDefault="00884357" w:rsidP="00884357">
      <w:pPr>
        <w:pStyle w:val="Punkt0"/>
        <w:widowControl w:val="0"/>
        <w:numPr>
          <w:ilvl w:val="0"/>
          <w:numId w:val="68"/>
        </w:numPr>
        <w:adjustRightInd w:val="0"/>
        <w:spacing w:line="276" w:lineRule="auto"/>
        <w:textAlignment w:val="baseline"/>
        <w:rPr>
          <w:rFonts w:ascii="Times New Roman" w:hAnsi="Times New Roman"/>
          <w:szCs w:val="24"/>
        </w:rPr>
      </w:pPr>
      <w:r w:rsidRPr="00460243">
        <w:rPr>
          <w:rFonts w:ascii="Times New Roman" w:hAnsi="Times New Roman"/>
          <w:szCs w:val="24"/>
        </w:rPr>
        <w:t>Jeżeli przyczyna zwolnienia, wymieniona w ust. 1, trwa dłużej niż okres trzech miesięcy, każda ze Stron posiada prawo do rozwiązania Umowy ze skutkiem natychmiastowym.</w:t>
      </w:r>
    </w:p>
    <w:bookmarkEnd w:id="1"/>
    <w:bookmarkEnd w:id="2"/>
    <w:p w14:paraId="2C69D98A" w14:textId="77777777" w:rsidR="00834B9A" w:rsidRDefault="00834B9A" w:rsidP="001D3A1D">
      <w:pPr>
        <w:pStyle w:val="Tekstpodstawowy"/>
        <w:spacing w:line="276" w:lineRule="auto"/>
        <w:jc w:val="both"/>
        <w:rPr>
          <w:b/>
        </w:rPr>
      </w:pPr>
    </w:p>
    <w:p w14:paraId="73CB5A32" w14:textId="77777777" w:rsidR="00884357" w:rsidRPr="00875EFE" w:rsidRDefault="00884357" w:rsidP="001D3A1D">
      <w:pPr>
        <w:pStyle w:val="Tekstpodstawowy"/>
        <w:spacing w:line="276" w:lineRule="auto"/>
        <w:jc w:val="both"/>
        <w:rPr>
          <w:b/>
        </w:rPr>
      </w:pPr>
    </w:p>
    <w:p w14:paraId="5B5032EA" w14:textId="0A5D3C31" w:rsidR="00BF56A7" w:rsidRPr="00875EFE" w:rsidRDefault="00BF56A7" w:rsidP="001D3A1D">
      <w:pPr>
        <w:pStyle w:val="Tekstpodstawowy"/>
        <w:spacing w:line="276" w:lineRule="auto"/>
        <w:jc w:val="center"/>
        <w:rPr>
          <w:b/>
        </w:rPr>
      </w:pPr>
      <w:r w:rsidRPr="00875EFE">
        <w:rPr>
          <w:b/>
        </w:rPr>
        <w:t xml:space="preserve">§ </w:t>
      </w:r>
      <w:r w:rsidR="007E5729">
        <w:rPr>
          <w:b/>
        </w:rPr>
        <w:t>1</w:t>
      </w:r>
      <w:r w:rsidR="00884357">
        <w:rPr>
          <w:b/>
        </w:rPr>
        <w:t>3</w:t>
      </w:r>
      <w:r w:rsidRPr="00875EFE">
        <w:rPr>
          <w:b/>
        </w:rPr>
        <w:t xml:space="preserve">. </w:t>
      </w:r>
      <w:r w:rsidR="009A70C3" w:rsidRPr="00875EFE">
        <w:rPr>
          <w:b/>
        </w:rPr>
        <w:t>Postanowienia końcowe</w:t>
      </w:r>
    </w:p>
    <w:p w14:paraId="2EBE1380" w14:textId="77777777" w:rsidR="00BF56A7" w:rsidRPr="00875EFE" w:rsidRDefault="00BF56A7" w:rsidP="001D3A1D">
      <w:pPr>
        <w:pStyle w:val="Tekstpodstawowy"/>
        <w:spacing w:line="276" w:lineRule="auto"/>
        <w:jc w:val="both"/>
      </w:pPr>
    </w:p>
    <w:p w14:paraId="4CFEDCD5" w14:textId="77777777" w:rsidR="00834B9A" w:rsidRPr="00875EFE" w:rsidRDefault="00834B9A" w:rsidP="001D3A1D">
      <w:pPr>
        <w:numPr>
          <w:ilvl w:val="0"/>
          <w:numId w:val="34"/>
        </w:numPr>
        <w:spacing w:after="0" w:line="276" w:lineRule="auto"/>
        <w:jc w:val="both"/>
        <w:rPr>
          <w:rFonts w:ascii="Times New Roman" w:hAnsi="Times New Roman" w:cs="Times New Roman"/>
          <w:color w:val="000000"/>
          <w:sz w:val="24"/>
          <w:szCs w:val="24"/>
        </w:rPr>
      </w:pPr>
      <w:r w:rsidRPr="00875EFE">
        <w:rPr>
          <w:rFonts w:ascii="Times New Roman" w:eastAsia="Calibri" w:hAnsi="Times New Roman" w:cs="Times New Roman"/>
          <w:sz w:val="24"/>
          <w:szCs w:val="24"/>
        </w:rPr>
        <w:t>Strony ustalają, że Umowa niniejsza stanowi całkowite porozumienie pomiędzy Stronami odnośnie spraw w niej unormowanych i nie istnieją żadne inne warunki dotyczące jej realizacji – ustne lub pisemne – niż zawarte w niniejszej Umowie.</w:t>
      </w:r>
      <w:r w:rsidRPr="00875EFE">
        <w:rPr>
          <w:rFonts w:ascii="Times New Roman" w:hAnsi="Times New Roman" w:cs="Times New Roman"/>
          <w:sz w:val="24"/>
          <w:szCs w:val="24"/>
        </w:rPr>
        <w:t xml:space="preserve"> Wszelkie poprzednie porozumienia, oświadczenia lub uzgodnienia pomiędzy Stronami dotyczące przedmiotu Umowy zostają zastąpione niniejszą Umową.</w:t>
      </w:r>
    </w:p>
    <w:p w14:paraId="686AAE38" w14:textId="77777777" w:rsidR="00630E26" w:rsidRPr="00875EFE" w:rsidRDefault="00630E26" w:rsidP="001D3A1D">
      <w:pPr>
        <w:pStyle w:val="Tekstpodstawowy"/>
        <w:numPr>
          <w:ilvl w:val="0"/>
          <w:numId w:val="34"/>
        </w:numPr>
        <w:suppressAutoHyphens/>
        <w:spacing w:after="0" w:line="276" w:lineRule="auto"/>
        <w:jc w:val="both"/>
      </w:pPr>
      <w:r w:rsidRPr="004375A0">
        <w:t>Wykonawca nie ma prawa powierzenia wykonania przedmiotu niniejszej Umowy podwykonawcy bez uprzedniej zgody Zamawiającego wyrażonej w formie pisemnej pod rygorem nieważności. W przypadku uzyskania takiej zgody Wykonawca ponosi pełna i wyłączną odpowiedzialność za działania bądź zaniechania podwykonawców, jak za swoje własne, oraz za zapłatę wynagrodzenia podwykonawcom.</w:t>
      </w:r>
    </w:p>
    <w:p w14:paraId="5FAA8830" w14:textId="77777777" w:rsidR="00630E26" w:rsidRPr="00875EFE" w:rsidRDefault="00630E26" w:rsidP="001D3A1D">
      <w:pPr>
        <w:pStyle w:val="Tekstpodstawowy"/>
        <w:numPr>
          <w:ilvl w:val="0"/>
          <w:numId w:val="34"/>
        </w:numPr>
        <w:suppressAutoHyphens/>
        <w:spacing w:after="0" w:line="276" w:lineRule="auto"/>
        <w:jc w:val="both"/>
      </w:pPr>
      <w:r w:rsidRPr="00875EFE">
        <w:t>Wykonawca nie może przenosić w jakikolwiek sposób żadnych z jego praw i obowiązków wynikających z tej Umowy bez wcześniejszej zgody Zamawiającego wyrażonej w formie pisemnej pod rygorem nieważności.</w:t>
      </w:r>
    </w:p>
    <w:p w14:paraId="2C377E38" w14:textId="77777777" w:rsidR="00834B9A" w:rsidRPr="004375A0" w:rsidRDefault="00834B9A" w:rsidP="001D3A1D">
      <w:pPr>
        <w:pStyle w:val="Tekstpodstawowy"/>
        <w:numPr>
          <w:ilvl w:val="0"/>
          <w:numId w:val="34"/>
        </w:numPr>
        <w:suppressAutoHyphens/>
        <w:spacing w:after="0" w:line="276" w:lineRule="auto"/>
        <w:jc w:val="both"/>
      </w:pPr>
      <w:r w:rsidRPr="004375A0">
        <w:t xml:space="preserve">Żadne z postanowień niniejszej Umowy nie będzie interpretowane jako tworzące, ustanawiające, powodujące lub w inny sposób sugerujące powstanie wspólnego przedsięwzięcia, spółki cywilnej, przedstawicielstwa lub stosunku pracy jakiegokolwiek rodzaju pomiędzy Stronami. </w:t>
      </w:r>
    </w:p>
    <w:p w14:paraId="67F1E995" w14:textId="77777777" w:rsidR="00834B9A" w:rsidRPr="004375A0" w:rsidRDefault="00834B9A" w:rsidP="001D3A1D">
      <w:pPr>
        <w:pStyle w:val="Tekstpodstawowy"/>
        <w:numPr>
          <w:ilvl w:val="0"/>
          <w:numId w:val="34"/>
        </w:numPr>
        <w:suppressAutoHyphens/>
        <w:spacing w:after="0" w:line="276" w:lineRule="auto"/>
        <w:jc w:val="both"/>
      </w:pPr>
      <w:r w:rsidRPr="004375A0">
        <w:t>Każda ze Stron</w:t>
      </w:r>
      <w:r w:rsidRPr="00875EFE">
        <w:t xml:space="preserve"> </w:t>
      </w:r>
      <w:r w:rsidRPr="004375A0">
        <w:t>samodzielnie pokrywa wszelkie koszty i wydatki związane z wykonywaniem przez niej postanowień niniejszej Umowy.</w:t>
      </w:r>
    </w:p>
    <w:p w14:paraId="469ADEA8" w14:textId="77777777" w:rsidR="00834B9A" w:rsidRDefault="00834B9A" w:rsidP="001D3A1D">
      <w:pPr>
        <w:pStyle w:val="Tekstpodstawowy"/>
        <w:numPr>
          <w:ilvl w:val="0"/>
          <w:numId w:val="34"/>
        </w:numPr>
        <w:suppressAutoHyphens/>
        <w:spacing w:after="0" w:line="276" w:lineRule="auto"/>
        <w:jc w:val="both"/>
      </w:pPr>
      <w:bookmarkStart w:id="3" w:name="_Ref472827116"/>
      <w:r w:rsidRPr="004375A0">
        <w:t>Niniejsza Umowa może być zmieniana i uzupełniana jedynie w formie pisemnej pod rygorem nieważności.</w:t>
      </w:r>
      <w:bookmarkEnd w:id="3"/>
      <w:r w:rsidRPr="004375A0">
        <w:t xml:space="preserve"> Zmiana osoby kontaktowej danej Strony wymaga poinformowania drugiej Strony w formie pisemnej  lub faksowej bez konieczności sporządzania pisemnego aneksu do Umowy.</w:t>
      </w:r>
    </w:p>
    <w:p w14:paraId="3E5CB197" w14:textId="77777777" w:rsidR="00BF56A7" w:rsidRPr="00875EFE" w:rsidRDefault="00834B9A" w:rsidP="001D3A1D">
      <w:pPr>
        <w:pStyle w:val="Tekstpodstawowy"/>
        <w:numPr>
          <w:ilvl w:val="0"/>
          <w:numId w:val="34"/>
        </w:numPr>
        <w:suppressAutoHyphens/>
        <w:spacing w:after="0" w:line="276" w:lineRule="auto"/>
        <w:jc w:val="both"/>
      </w:pPr>
      <w:r w:rsidRPr="004375A0">
        <w:t>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w:t>
      </w:r>
      <w:r w:rsidR="00EA67FF">
        <w:t xml:space="preserve">. </w:t>
      </w:r>
      <w:r w:rsidR="00BF56A7" w:rsidRPr="00875EFE">
        <w:t>Niniejsza Umowa może zostać zmieniona jedynie za zgodą obu stron w formie pisemnego aneksu pod rygorem nieważności.</w:t>
      </w:r>
    </w:p>
    <w:p w14:paraId="0515D08A" w14:textId="77777777" w:rsidR="00BF56A7" w:rsidRPr="00875EFE" w:rsidRDefault="00BF56A7" w:rsidP="001D3A1D">
      <w:pPr>
        <w:pStyle w:val="Tekstpodstawowy"/>
        <w:numPr>
          <w:ilvl w:val="0"/>
          <w:numId w:val="34"/>
        </w:numPr>
        <w:suppressAutoHyphens/>
        <w:spacing w:after="0" w:line="276" w:lineRule="auto"/>
        <w:jc w:val="both"/>
      </w:pPr>
      <w:r w:rsidRPr="00875EFE">
        <w:t xml:space="preserve">W sprawach nie uregulowanych niniejszą Umową zastosowanie mają przepisy Kodeksu Cywilnego oraz prawa polskiego, a spory rozstrzygane będą przez sąd odpowiedni miejscowo dla siedziby </w:t>
      </w:r>
      <w:r w:rsidR="009A70C3" w:rsidRPr="00875EFE">
        <w:t>Zamawiającego</w:t>
      </w:r>
      <w:r w:rsidRPr="00875EFE">
        <w:t>.</w:t>
      </w:r>
    </w:p>
    <w:p w14:paraId="30EDFA14" w14:textId="77777777" w:rsidR="00BF56A7" w:rsidRPr="00875EFE" w:rsidRDefault="00BF56A7" w:rsidP="001D3A1D">
      <w:pPr>
        <w:pStyle w:val="Tekstpodstawowy"/>
        <w:numPr>
          <w:ilvl w:val="0"/>
          <w:numId w:val="34"/>
        </w:numPr>
        <w:suppressAutoHyphens/>
        <w:spacing w:after="0" w:line="276" w:lineRule="auto"/>
        <w:jc w:val="both"/>
      </w:pPr>
      <w:r w:rsidRPr="00875EFE">
        <w:t xml:space="preserve">Wszystkie załączniki do niniejszej umowy stanowią jej integralną część. </w:t>
      </w:r>
    </w:p>
    <w:p w14:paraId="349F90BB" w14:textId="77777777" w:rsidR="00B823EA" w:rsidRPr="00B823EA" w:rsidRDefault="00834B9A" w:rsidP="001D3A1D">
      <w:pPr>
        <w:numPr>
          <w:ilvl w:val="0"/>
          <w:numId w:val="34"/>
        </w:numPr>
        <w:spacing w:after="0" w:line="276" w:lineRule="auto"/>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Następujące Załączniki stanowią integralną część niniejszej Umowy:</w:t>
      </w:r>
    </w:p>
    <w:p w14:paraId="68802A00" w14:textId="77777777" w:rsidR="00B823EA" w:rsidRPr="00B823EA" w:rsidRDefault="00834B9A" w:rsidP="00DD70F6">
      <w:pPr>
        <w:spacing w:after="0" w:line="276" w:lineRule="auto"/>
        <w:ind w:left="360"/>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 xml:space="preserve">1. </w:t>
      </w:r>
      <w:r w:rsidR="000E669C">
        <w:rPr>
          <w:rFonts w:ascii="Times New Roman" w:hAnsi="Times New Roman" w:cs="Times New Roman"/>
          <w:color w:val="000000"/>
          <w:sz w:val="24"/>
          <w:szCs w:val="24"/>
        </w:rPr>
        <w:t>Wykaz urządzeń</w:t>
      </w:r>
    </w:p>
    <w:p w14:paraId="17D83A90" w14:textId="77777777" w:rsidR="00B823EA" w:rsidRPr="00B823EA" w:rsidRDefault="00B823EA" w:rsidP="00DD70F6">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34B9A" w:rsidRPr="00DD70F6">
        <w:rPr>
          <w:rFonts w:ascii="Times New Roman" w:hAnsi="Times New Roman" w:cs="Times New Roman"/>
          <w:color w:val="000000"/>
          <w:sz w:val="24"/>
          <w:szCs w:val="24"/>
        </w:rPr>
        <w:t xml:space="preserve">Wzór Protokołu </w:t>
      </w:r>
      <w:r w:rsidR="00EA67FF" w:rsidRPr="00DD70F6">
        <w:rPr>
          <w:rFonts w:ascii="Times New Roman" w:hAnsi="Times New Roman" w:cs="Times New Roman"/>
          <w:color w:val="000000"/>
          <w:sz w:val="24"/>
          <w:szCs w:val="24"/>
        </w:rPr>
        <w:t>Odbioru</w:t>
      </w:r>
    </w:p>
    <w:p w14:paraId="5D4B63C1" w14:textId="77777777" w:rsidR="00EA67FF" w:rsidRDefault="00DD70F6" w:rsidP="00DD70F6">
      <w:pPr>
        <w:spacing w:after="0" w:line="276" w:lineRule="auto"/>
        <w:ind w:left="360"/>
        <w:jc w:val="both"/>
        <w:rPr>
          <w:rFonts w:ascii="Times New Roman" w:hAnsi="Times New Roman" w:cs="Times New Roman"/>
          <w:color w:val="000000"/>
          <w:sz w:val="24"/>
          <w:szCs w:val="24"/>
        </w:rPr>
      </w:pPr>
      <w:r w:rsidRPr="00DD70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A67FF" w:rsidRPr="00DD70F6">
        <w:rPr>
          <w:rFonts w:ascii="Times New Roman" w:hAnsi="Times New Roman" w:cs="Times New Roman"/>
          <w:color w:val="000000"/>
          <w:sz w:val="24"/>
          <w:szCs w:val="24"/>
        </w:rPr>
        <w:t>Warunki świadczenia serwisu gwarancyjnego.</w:t>
      </w:r>
    </w:p>
    <w:p w14:paraId="36EF7784" w14:textId="1F308201" w:rsidR="00AD079F" w:rsidRPr="00BE114A" w:rsidRDefault="00BE114A" w:rsidP="00BE114A">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BE114A">
        <w:rPr>
          <w:rFonts w:ascii="Times New Roman" w:hAnsi="Times New Roman" w:cs="Times New Roman"/>
          <w:color w:val="000000"/>
          <w:sz w:val="24"/>
          <w:szCs w:val="24"/>
        </w:rPr>
        <w:t xml:space="preserve">Szczegółowe wymagania dotyczące polis ubezpieczeniowych </w:t>
      </w:r>
    </w:p>
    <w:p w14:paraId="1BC8C6C4" w14:textId="77777777" w:rsidR="00BE114A" w:rsidRDefault="00BE114A" w:rsidP="00DD70F6">
      <w:pPr>
        <w:spacing w:after="0" w:line="276" w:lineRule="auto"/>
        <w:ind w:left="360"/>
        <w:jc w:val="both"/>
        <w:rPr>
          <w:rFonts w:ascii="Times New Roman" w:hAnsi="Times New Roman" w:cs="Times New Roman"/>
          <w:color w:val="000000"/>
          <w:sz w:val="24"/>
          <w:szCs w:val="24"/>
        </w:rPr>
      </w:pPr>
    </w:p>
    <w:p w14:paraId="007E0F72" w14:textId="77777777" w:rsidR="00DD70F6" w:rsidRPr="00DD70F6" w:rsidRDefault="00DD70F6" w:rsidP="002D3F22">
      <w:pPr>
        <w:spacing w:after="0" w:line="276" w:lineRule="auto"/>
        <w:jc w:val="both"/>
        <w:rPr>
          <w:rFonts w:ascii="Times New Roman" w:hAnsi="Times New Roman" w:cs="Times New Roman"/>
          <w:color w:val="000000"/>
          <w:sz w:val="24"/>
          <w:szCs w:val="24"/>
        </w:rPr>
      </w:pPr>
    </w:p>
    <w:p w14:paraId="7F232B67" w14:textId="77777777" w:rsidR="00834B9A" w:rsidRPr="00875EFE" w:rsidRDefault="00834B9A" w:rsidP="001D3A1D">
      <w:pPr>
        <w:pStyle w:val="Tekstpodstawowy"/>
        <w:numPr>
          <w:ilvl w:val="0"/>
          <w:numId w:val="34"/>
        </w:numPr>
        <w:suppressAutoHyphens/>
        <w:spacing w:after="0" w:line="276" w:lineRule="auto"/>
        <w:jc w:val="both"/>
      </w:pPr>
      <w:r w:rsidRPr="00875EFE">
        <w:t xml:space="preserve">Niniejsza Umowa </w:t>
      </w:r>
      <w:r w:rsidR="00EA67FF">
        <w:t>została</w:t>
      </w:r>
      <w:r w:rsidRPr="00875EFE">
        <w:t xml:space="preserve"> sporządzona w dwóch jednobrzmiących egzemplarzach, po jednym dla każdej ze stron.</w:t>
      </w:r>
    </w:p>
    <w:p w14:paraId="034507F5" w14:textId="77777777" w:rsidR="00BF56A7" w:rsidRPr="00875EFE" w:rsidRDefault="00BF56A7" w:rsidP="001D3A1D">
      <w:pPr>
        <w:pStyle w:val="Tekstpodstawowy"/>
        <w:spacing w:line="276" w:lineRule="auto"/>
        <w:jc w:val="both"/>
      </w:pPr>
    </w:p>
    <w:p w14:paraId="0A4EF27C" w14:textId="77777777" w:rsidR="001B4EFC" w:rsidRPr="00875EFE" w:rsidRDefault="004E6A3B" w:rsidP="001D3A1D">
      <w:pPr>
        <w:pStyle w:val="Tekstpodstawowy"/>
        <w:spacing w:line="276" w:lineRule="auto"/>
        <w:jc w:val="both"/>
        <w:rPr>
          <w:b/>
        </w:rPr>
      </w:pPr>
      <w:r w:rsidRPr="00875EFE">
        <w:rPr>
          <w:b/>
        </w:rPr>
        <w:t>Wykonawca</w:t>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Pr="00875EFE">
        <w:rPr>
          <w:b/>
        </w:rPr>
        <w:t>Zamawiający</w:t>
      </w:r>
    </w:p>
    <w:p w14:paraId="11B94689" w14:textId="77777777" w:rsidR="00834B9A" w:rsidRPr="00875EFE" w:rsidRDefault="00834B9A" w:rsidP="001D3A1D">
      <w:pPr>
        <w:pStyle w:val="Tekstpodstawowy"/>
        <w:spacing w:line="276" w:lineRule="auto"/>
        <w:jc w:val="both"/>
        <w:rPr>
          <w:b/>
        </w:rPr>
      </w:pPr>
    </w:p>
    <w:p w14:paraId="0BD3A4D2" w14:textId="77777777" w:rsidR="00834B9A" w:rsidRPr="00875EFE" w:rsidRDefault="00834B9A" w:rsidP="001D3A1D">
      <w:pPr>
        <w:spacing w:line="276" w:lineRule="auto"/>
        <w:rPr>
          <w:rFonts w:ascii="Times New Roman" w:eastAsia="Calibri" w:hAnsi="Times New Roman" w:cs="Times New Roman"/>
          <w:b/>
          <w:sz w:val="24"/>
          <w:szCs w:val="24"/>
          <w:lang w:eastAsia="pl-PL"/>
        </w:rPr>
      </w:pPr>
      <w:r w:rsidRPr="00875EFE">
        <w:rPr>
          <w:rFonts w:ascii="Times New Roman" w:hAnsi="Times New Roman" w:cs="Times New Roman"/>
          <w:b/>
          <w:sz w:val="24"/>
          <w:szCs w:val="24"/>
        </w:rPr>
        <w:br w:type="page"/>
      </w:r>
    </w:p>
    <w:p w14:paraId="5166B337" w14:textId="77777777" w:rsidR="006B7A5B" w:rsidRDefault="006B7A5B" w:rsidP="006B7A5B">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1 do Umowy</w:t>
      </w:r>
      <w:r w:rsidRPr="0063595A">
        <w:rPr>
          <w:rFonts w:ascii="Times New Roman" w:hAnsi="Times New Roman" w:cs="Times New Roman"/>
          <w:b/>
          <w:sz w:val="24"/>
          <w:szCs w:val="24"/>
        </w:rPr>
        <w:t xml:space="preserve"> </w:t>
      </w:r>
    </w:p>
    <w:p w14:paraId="6BF61989" w14:textId="77777777" w:rsidR="006B7A5B" w:rsidRPr="0063595A" w:rsidRDefault="00F228FE" w:rsidP="006B7A5B">
      <w:pPr>
        <w:tabs>
          <w:tab w:val="left" w:pos="3969"/>
        </w:tabs>
        <w:spacing w:line="276" w:lineRule="auto"/>
        <w:ind w:left="540"/>
        <w:jc w:val="center"/>
        <w:rPr>
          <w:rFonts w:ascii="Times New Roman" w:hAnsi="Times New Roman" w:cs="Times New Roman"/>
          <w:b/>
          <w:sz w:val="24"/>
          <w:szCs w:val="24"/>
        </w:rPr>
      </w:pPr>
      <w:r>
        <w:rPr>
          <w:rFonts w:ascii="Times New Roman" w:hAnsi="Times New Roman" w:cs="Times New Roman"/>
          <w:b/>
          <w:sz w:val="24"/>
          <w:szCs w:val="24"/>
        </w:rPr>
        <w:t>Wykaz urządzeń</w:t>
      </w:r>
    </w:p>
    <w:p w14:paraId="5B3E891D" w14:textId="77777777" w:rsidR="006B7A5B" w:rsidRDefault="006B7A5B">
      <w:pPr>
        <w:rPr>
          <w:rFonts w:ascii="Times New Roman" w:hAnsi="Times New Roman" w:cs="Times New Roman"/>
          <w:b/>
          <w:sz w:val="24"/>
          <w:szCs w:val="24"/>
        </w:rPr>
      </w:pPr>
      <w:r>
        <w:rPr>
          <w:rFonts w:ascii="Times New Roman" w:hAnsi="Times New Roman" w:cs="Times New Roman"/>
          <w:b/>
          <w:sz w:val="24"/>
          <w:szCs w:val="24"/>
        </w:rPr>
        <w:br w:type="page"/>
      </w:r>
    </w:p>
    <w:p w14:paraId="091F108E" w14:textId="77777777" w:rsidR="00CF0533" w:rsidRPr="0063595A" w:rsidRDefault="00CF0533" w:rsidP="00CF0533">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 do Umowy</w:t>
      </w:r>
      <w:r w:rsidRPr="0063595A">
        <w:rPr>
          <w:rFonts w:ascii="Times New Roman" w:hAnsi="Times New Roman" w:cs="Times New Roman"/>
          <w:b/>
          <w:sz w:val="24"/>
          <w:szCs w:val="24"/>
        </w:rPr>
        <w:t xml:space="preserve"> </w:t>
      </w:r>
    </w:p>
    <w:p w14:paraId="07CAC419" w14:textId="77777777" w:rsidR="00834B9A" w:rsidRDefault="00834B9A" w:rsidP="001D3A1D">
      <w:pPr>
        <w:spacing w:line="276" w:lineRule="auto"/>
        <w:jc w:val="both"/>
        <w:rPr>
          <w:rFonts w:ascii="Times New Roman" w:hAnsi="Times New Roman" w:cs="Times New Roman"/>
          <w:color w:val="000000"/>
          <w:sz w:val="24"/>
          <w:szCs w:val="24"/>
        </w:rPr>
      </w:pPr>
      <w:r w:rsidRPr="00875EFE">
        <w:rPr>
          <w:rFonts w:ascii="Times New Roman" w:hAnsi="Times New Roman" w:cs="Times New Roman"/>
          <w:color w:val="000000"/>
          <w:sz w:val="24"/>
          <w:szCs w:val="24"/>
        </w:rPr>
        <w:t xml:space="preserve">Wzór Protokołu </w:t>
      </w:r>
      <w:r w:rsidR="009136FF">
        <w:rPr>
          <w:rFonts w:ascii="Times New Roman" w:hAnsi="Times New Roman" w:cs="Times New Roman"/>
          <w:color w:val="000000"/>
          <w:sz w:val="24"/>
          <w:szCs w:val="24"/>
        </w:rPr>
        <w:t>Odbioru</w:t>
      </w:r>
    </w:p>
    <w:p w14:paraId="08D1A284" w14:textId="77777777" w:rsidR="00B823EA" w:rsidRPr="002D3F22" w:rsidRDefault="00B823EA" w:rsidP="002D3F22">
      <w:pPr>
        <w:spacing w:line="276" w:lineRule="auto"/>
        <w:jc w:val="center"/>
        <w:rPr>
          <w:rFonts w:ascii="Times New Roman" w:hAnsi="Times New Roman" w:cs="Times New Roman"/>
          <w:b/>
          <w:color w:val="000000"/>
          <w:sz w:val="24"/>
          <w:szCs w:val="24"/>
        </w:rPr>
      </w:pPr>
      <w:r w:rsidRPr="002D3F22">
        <w:rPr>
          <w:rFonts w:ascii="Times New Roman" w:hAnsi="Times New Roman" w:cs="Times New Roman"/>
          <w:b/>
          <w:color w:val="000000"/>
          <w:sz w:val="24"/>
          <w:szCs w:val="24"/>
        </w:rPr>
        <w:t>PROTOKÓŁ ODBIORU</w:t>
      </w:r>
    </w:p>
    <w:p w14:paraId="6D54549A" w14:textId="77777777" w:rsidR="00834B9A" w:rsidRPr="00875EFE" w:rsidRDefault="00834B9A" w:rsidP="001D3A1D">
      <w:pPr>
        <w:spacing w:after="200" w:line="276" w:lineRule="auto"/>
        <w:rPr>
          <w:rFonts w:ascii="Times New Roman" w:hAnsi="Times New Roman" w:cs="Times New Roman"/>
          <w:color w:val="000000"/>
          <w:sz w:val="24"/>
          <w:szCs w:val="24"/>
        </w:rPr>
      </w:pPr>
    </w:p>
    <w:p w14:paraId="573E900E" w14:textId="77777777" w:rsidR="00834B9A" w:rsidRPr="00875EFE" w:rsidRDefault="00834B9A" w:rsidP="001D3A1D">
      <w:pPr>
        <w:spacing w:after="200" w:line="276" w:lineRule="auto"/>
        <w:rPr>
          <w:rFonts w:ascii="Times New Roman" w:hAnsi="Times New Roman" w:cs="Times New Roman"/>
          <w:color w:val="000000"/>
          <w:sz w:val="24"/>
          <w:szCs w:val="24"/>
        </w:rPr>
      </w:pPr>
    </w:p>
    <w:p w14:paraId="16294986" w14:textId="77777777" w:rsidR="00834B9A" w:rsidRPr="00875EFE" w:rsidRDefault="00834B9A" w:rsidP="001D3A1D">
      <w:pPr>
        <w:spacing w:after="200" w:line="276" w:lineRule="auto"/>
        <w:rPr>
          <w:rFonts w:ascii="Times New Roman" w:hAnsi="Times New Roman" w:cs="Times New Roman"/>
          <w:color w:val="000000"/>
          <w:sz w:val="24"/>
          <w:szCs w:val="24"/>
        </w:rPr>
      </w:pPr>
    </w:p>
    <w:p w14:paraId="48F64463" w14:textId="77777777" w:rsidR="00834B9A" w:rsidRPr="00B823EA" w:rsidRDefault="00834B9A" w:rsidP="001D3A1D">
      <w:pPr>
        <w:spacing w:after="200" w:line="276" w:lineRule="auto"/>
        <w:rPr>
          <w:rFonts w:ascii="Times New Roman" w:eastAsia="Calibri" w:hAnsi="Times New Roman" w:cs="Times New Roman"/>
          <w:b/>
          <w:sz w:val="24"/>
          <w:szCs w:val="24"/>
          <w:lang w:eastAsia="pl-PL"/>
        </w:rPr>
      </w:pPr>
    </w:p>
    <w:p w14:paraId="2AAA7856" w14:textId="77777777" w:rsidR="00B823EA" w:rsidRPr="002D3F22" w:rsidRDefault="00834B9A" w:rsidP="00B823EA">
      <w:pPr>
        <w:pStyle w:val="Tekstpodstawowy2"/>
        <w:spacing w:line="276" w:lineRule="auto"/>
      </w:pPr>
      <w:r w:rsidRPr="002D3F22">
        <w:t xml:space="preserve">COMARCH S.A.; </w:t>
      </w:r>
    </w:p>
    <w:p w14:paraId="68D74412" w14:textId="77777777" w:rsidR="00B823EA" w:rsidRPr="002D3F22" w:rsidRDefault="00834B9A" w:rsidP="00B823EA">
      <w:pPr>
        <w:pStyle w:val="Tekstpodstawowy2"/>
        <w:spacing w:line="276" w:lineRule="auto"/>
      </w:pPr>
      <w:r w:rsidRPr="002D3F22">
        <w:t xml:space="preserve">Al. Jana Pawła II 39A; </w:t>
      </w:r>
    </w:p>
    <w:p w14:paraId="255B55A9" w14:textId="77777777" w:rsidR="00834B9A" w:rsidRPr="002D3F22" w:rsidRDefault="00834B9A" w:rsidP="00B823EA">
      <w:pPr>
        <w:pStyle w:val="Tekstpodstawowy2"/>
        <w:spacing w:line="276" w:lineRule="auto"/>
      </w:pPr>
      <w:r w:rsidRPr="002D3F22">
        <w:t>31-864 Kraków</w:t>
      </w:r>
    </w:p>
    <w:p w14:paraId="3BF1F62F" w14:textId="77777777" w:rsidR="00B823EA" w:rsidRPr="002D3F22"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2D3F22">
        <w:rPr>
          <w:rFonts w:ascii="Times New Roman" w:eastAsia="Calibri" w:hAnsi="Times New Roman" w:cs="Times New Roman"/>
          <w:color w:val="auto"/>
          <w:lang w:eastAsia="pl-PL"/>
        </w:rPr>
        <w:t xml:space="preserve">Tel. (012) 646 10 00 ; </w:t>
      </w:r>
    </w:p>
    <w:p w14:paraId="4C7E2EFB" w14:textId="77777777" w:rsidR="00834B9A" w:rsidRPr="002D3F22"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2D3F22">
        <w:rPr>
          <w:rFonts w:ascii="Times New Roman" w:eastAsia="Calibri" w:hAnsi="Times New Roman" w:cs="Times New Roman"/>
          <w:color w:val="auto"/>
          <w:lang w:eastAsia="pl-PL"/>
        </w:rPr>
        <w:t xml:space="preserve">Fax (012) 646 11 00; </w:t>
      </w:r>
    </w:p>
    <w:p w14:paraId="1FDD3F15" w14:textId="77777777" w:rsidR="00834B9A" w:rsidRPr="00875EFE" w:rsidRDefault="00834B9A" w:rsidP="00B823EA">
      <w:pPr>
        <w:pStyle w:val="Styl3"/>
        <w:tabs>
          <w:tab w:val="clear" w:pos="5760"/>
          <w:tab w:val="left" w:pos="5103"/>
        </w:tabs>
        <w:spacing w:line="276" w:lineRule="auto"/>
        <w:jc w:val="right"/>
        <w:rPr>
          <w:rFonts w:ascii="Times New Roman" w:hAnsi="Times New Roman"/>
          <w:sz w:val="24"/>
          <w:szCs w:val="24"/>
          <w:lang w:val="en-US"/>
        </w:rPr>
      </w:pPr>
    </w:p>
    <w:tbl>
      <w:tblPr>
        <w:tblW w:w="929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77"/>
        <w:gridCol w:w="2305"/>
        <w:gridCol w:w="2305"/>
        <w:gridCol w:w="2305"/>
      </w:tblGrid>
      <w:tr w:rsidR="00834B9A" w:rsidRPr="004375A0" w14:paraId="12880804" w14:textId="77777777" w:rsidTr="00834B9A">
        <w:tc>
          <w:tcPr>
            <w:tcW w:w="2377" w:type="dxa"/>
            <w:tcBorders>
              <w:top w:val="single" w:sz="4" w:space="0" w:color="auto"/>
              <w:left w:val="single" w:sz="4" w:space="0" w:color="auto"/>
              <w:bottom w:val="single" w:sz="4" w:space="0" w:color="auto"/>
              <w:right w:val="single" w:sz="4" w:space="0" w:color="auto"/>
            </w:tcBorders>
          </w:tcPr>
          <w:p w14:paraId="05C9D1B0"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pacing w:val="-20"/>
                <w:sz w:val="24"/>
                <w:szCs w:val="24"/>
              </w:rPr>
              <w:t>Nu</w:t>
            </w:r>
            <w:r w:rsidRPr="00875EFE">
              <w:rPr>
                <w:rFonts w:ascii="Times New Roman" w:hAnsi="Times New Roman"/>
                <w:sz w:val="24"/>
                <w:szCs w:val="24"/>
              </w:rPr>
              <w:t>mer umowy</w:t>
            </w:r>
          </w:p>
        </w:tc>
        <w:tc>
          <w:tcPr>
            <w:tcW w:w="2305" w:type="dxa"/>
            <w:tcBorders>
              <w:top w:val="single" w:sz="4" w:space="0" w:color="auto"/>
              <w:left w:val="single" w:sz="4" w:space="0" w:color="auto"/>
              <w:bottom w:val="single" w:sz="4" w:space="0" w:color="auto"/>
              <w:right w:val="single" w:sz="4" w:space="0" w:color="auto"/>
            </w:tcBorders>
          </w:tcPr>
          <w:p w14:paraId="2A7E043C"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3F754D96"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sporządzenia</w:t>
            </w:r>
          </w:p>
        </w:tc>
        <w:tc>
          <w:tcPr>
            <w:tcW w:w="2305" w:type="dxa"/>
            <w:tcBorders>
              <w:top w:val="single" w:sz="4" w:space="0" w:color="auto"/>
              <w:left w:val="single" w:sz="4" w:space="0" w:color="auto"/>
              <w:bottom w:val="single" w:sz="4" w:space="0" w:color="auto"/>
              <w:right w:val="single" w:sz="4" w:space="0" w:color="auto"/>
            </w:tcBorders>
          </w:tcPr>
          <w:p w14:paraId="122E3A87"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4CFE3EC7" w14:textId="77777777" w:rsidTr="00834B9A">
        <w:tc>
          <w:tcPr>
            <w:tcW w:w="2377" w:type="dxa"/>
            <w:tcBorders>
              <w:top w:val="single" w:sz="4" w:space="0" w:color="auto"/>
              <w:left w:val="single" w:sz="4" w:space="0" w:color="auto"/>
              <w:bottom w:val="single" w:sz="4" w:space="0" w:color="auto"/>
              <w:right w:val="single" w:sz="4" w:space="0" w:color="auto"/>
            </w:tcBorders>
          </w:tcPr>
          <w:p w14:paraId="07A8330F"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Wykonawca</w:t>
            </w:r>
          </w:p>
        </w:tc>
        <w:tc>
          <w:tcPr>
            <w:tcW w:w="2305" w:type="dxa"/>
            <w:tcBorders>
              <w:top w:val="single" w:sz="4" w:space="0" w:color="auto"/>
              <w:left w:val="single" w:sz="4" w:space="0" w:color="auto"/>
              <w:bottom w:val="single" w:sz="4" w:space="0" w:color="auto"/>
              <w:right w:val="single" w:sz="4" w:space="0" w:color="auto"/>
            </w:tcBorders>
          </w:tcPr>
          <w:p w14:paraId="5ABB835D"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66AB7A79"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zatwierdzenia</w:t>
            </w:r>
          </w:p>
        </w:tc>
        <w:tc>
          <w:tcPr>
            <w:tcW w:w="2305" w:type="dxa"/>
            <w:tcBorders>
              <w:top w:val="single" w:sz="4" w:space="0" w:color="auto"/>
              <w:left w:val="single" w:sz="4" w:space="0" w:color="auto"/>
              <w:bottom w:val="single" w:sz="4" w:space="0" w:color="auto"/>
              <w:right w:val="single" w:sz="4" w:space="0" w:color="auto"/>
            </w:tcBorders>
          </w:tcPr>
          <w:p w14:paraId="5B865F2E"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40F08500" w14:textId="77777777" w:rsidTr="00834B9A">
        <w:trPr>
          <w:cantSplit/>
        </w:trPr>
        <w:tc>
          <w:tcPr>
            <w:tcW w:w="2377" w:type="dxa"/>
            <w:tcBorders>
              <w:top w:val="single" w:sz="4" w:space="0" w:color="auto"/>
              <w:left w:val="single" w:sz="4" w:space="0" w:color="auto"/>
              <w:bottom w:val="single" w:sz="4" w:space="0" w:color="auto"/>
              <w:right w:val="single" w:sz="4" w:space="0" w:color="auto"/>
            </w:tcBorders>
          </w:tcPr>
          <w:p w14:paraId="50BB34AE"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Miejsce</w:t>
            </w:r>
          </w:p>
        </w:tc>
        <w:tc>
          <w:tcPr>
            <w:tcW w:w="2305" w:type="dxa"/>
            <w:tcBorders>
              <w:top w:val="single" w:sz="4" w:space="0" w:color="auto"/>
              <w:left w:val="single" w:sz="4" w:space="0" w:color="auto"/>
              <w:bottom w:val="single" w:sz="4" w:space="0" w:color="auto"/>
              <w:right w:val="single" w:sz="4" w:space="0" w:color="auto"/>
            </w:tcBorders>
          </w:tcPr>
          <w:p w14:paraId="38E0CFA1"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238A13DB"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Zatwierdził</w:t>
            </w:r>
          </w:p>
        </w:tc>
        <w:tc>
          <w:tcPr>
            <w:tcW w:w="2305" w:type="dxa"/>
            <w:tcBorders>
              <w:top w:val="single" w:sz="4" w:space="0" w:color="auto"/>
              <w:left w:val="single" w:sz="4" w:space="0" w:color="auto"/>
              <w:bottom w:val="single" w:sz="4" w:space="0" w:color="auto"/>
              <w:right w:val="single" w:sz="4" w:space="0" w:color="auto"/>
            </w:tcBorders>
          </w:tcPr>
          <w:p w14:paraId="03286D2A"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49F555B1" w14:textId="77777777" w:rsidTr="00834B9A">
        <w:tc>
          <w:tcPr>
            <w:tcW w:w="2377" w:type="dxa"/>
            <w:tcBorders>
              <w:top w:val="single" w:sz="4" w:space="0" w:color="auto"/>
              <w:right w:val="nil"/>
            </w:tcBorders>
          </w:tcPr>
          <w:p w14:paraId="662B394D"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Ilość stron</w:t>
            </w:r>
          </w:p>
        </w:tc>
        <w:tc>
          <w:tcPr>
            <w:tcW w:w="2305" w:type="dxa"/>
            <w:tcBorders>
              <w:top w:val="single" w:sz="4" w:space="0" w:color="auto"/>
              <w:left w:val="single" w:sz="4" w:space="0" w:color="auto"/>
              <w:bottom w:val="single" w:sz="4" w:space="0" w:color="auto"/>
              <w:right w:val="single" w:sz="4" w:space="0" w:color="auto"/>
            </w:tcBorders>
          </w:tcPr>
          <w:p w14:paraId="234229D3"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3C4B37E1"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2CAB7D5E" w14:textId="77777777" w:rsidR="00834B9A" w:rsidRPr="00875EFE" w:rsidRDefault="00834B9A" w:rsidP="00B823EA">
            <w:pPr>
              <w:pStyle w:val="Styl3"/>
              <w:spacing w:line="276" w:lineRule="auto"/>
              <w:ind w:left="0"/>
              <w:rPr>
                <w:rFonts w:ascii="Times New Roman" w:hAnsi="Times New Roman"/>
                <w:sz w:val="24"/>
                <w:szCs w:val="24"/>
              </w:rPr>
            </w:pPr>
          </w:p>
        </w:tc>
      </w:tr>
    </w:tbl>
    <w:p w14:paraId="63E53945" w14:textId="77777777" w:rsidR="00834B9A" w:rsidRPr="00875EFE" w:rsidRDefault="00834B9A" w:rsidP="00B823EA">
      <w:pPr>
        <w:pStyle w:val="Styl3"/>
        <w:spacing w:before="120" w:after="120" w:line="276" w:lineRule="auto"/>
        <w:ind w:left="-91"/>
        <w:jc w:val="center"/>
        <w:rPr>
          <w:rFonts w:ascii="Times New Roman" w:hAnsi="Times New Roman"/>
          <w:sz w:val="24"/>
          <w:szCs w:val="24"/>
        </w:rPr>
      </w:pPr>
      <w:r w:rsidRPr="00875EFE">
        <w:rPr>
          <w:rFonts w:ascii="Times New Roman" w:hAnsi="Times New Roman"/>
          <w:sz w:val="24"/>
          <w:szCs w:val="24"/>
        </w:rPr>
        <w:t>SKŁAD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6AEABC03" w14:textId="77777777" w:rsidTr="00834B9A">
        <w:tc>
          <w:tcPr>
            <w:tcW w:w="4611" w:type="dxa"/>
          </w:tcPr>
          <w:p w14:paraId="6BD30154" w14:textId="77777777" w:rsidR="00834B9A" w:rsidRPr="002D3F22" w:rsidRDefault="00834B9A" w:rsidP="00B823EA">
            <w:pPr>
              <w:pStyle w:val="Styl3"/>
              <w:spacing w:line="276" w:lineRule="auto"/>
              <w:jc w:val="center"/>
              <w:rPr>
                <w:rFonts w:ascii="Times New Roman" w:hAnsi="Times New Roman"/>
                <w:b w:val="0"/>
                <w:sz w:val="24"/>
                <w:szCs w:val="24"/>
              </w:rPr>
            </w:pPr>
            <w:r w:rsidRPr="002D3F22">
              <w:rPr>
                <w:rFonts w:ascii="Times New Roman" w:hAnsi="Times New Roman"/>
                <w:b w:val="0"/>
                <w:sz w:val="24"/>
                <w:szCs w:val="24"/>
              </w:rPr>
              <w:t>Ze strony COMARCH</w:t>
            </w:r>
          </w:p>
        </w:tc>
        <w:tc>
          <w:tcPr>
            <w:tcW w:w="4611" w:type="dxa"/>
          </w:tcPr>
          <w:p w14:paraId="18E6D79F" w14:textId="77777777" w:rsidR="00834B9A" w:rsidRPr="002D3F22" w:rsidRDefault="00834B9A" w:rsidP="00B823EA">
            <w:pPr>
              <w:pStyle w:val="Styl3"/>
              <w:spacing w:line="276" w:lineRule="auto"/>
              <w:jc w:val="center"/>
              <w:rPr>
                <w:rFonts w:ascii="Times New Roman" w:hAnsi="Times New Roman"/>
                <w:b w:val="0"/>
                <w:sz w:val="24"/>
                <w:szCs w:val="24"/>
              </w:rPr>
            </w:pPr>
            <w:r w:rsidRPr="002D3F22">
              <w:rPr>
                <w:rFonts w:ascii="Times New Roman" w:hAnsi="Times New Roman"/>
                <w:b w:val="0"/>
                <w:sz w:val="24"/>
                <w:szCs w:val="24"/>
              </w:rPr>
              <w:t>Ze strony Wykonawcy</w:t>
            </w:r>
          </w:p>
        </w:tc>
      </w:tr>
      <w:tr w:rsidR="00834B9A" w:rsidRPr="004375A0" w14:paraId="3E5A9449" w14:textId="77777777" w:rsidTr="00834B9A">
        <w:tc>
          <w:tcPr>
            <w:tcW w:w="4611" w:type="dxa"/>
          </w:tcPr>
          <w:p w14:paraId="4A3BA358"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6CF6424E" w14:textId="77777777" w:rsidR="00834B9A" w:rsidRPr="00875EFE" w:rsidRDefault="00834B9A" w:rsidP="00B823EA">
            <w:pPr>
              <w:pStyle w:val="Styl3"/>
              <w:spacing w:line="276" w:lineRule="auto"/>
              <w:rPr>
                <w:rFonts w:ascii="Times New Roman" w:hAnsi="Times New Roman"/>
                <w:sz w:val="24"/>
                <w:szCs w:val="24"/>
              </w:rPr>
            </w:pPr>
          </w:p>
        </w:tc>
      </w:tr>
      <w:tr w:rsidR="00834B9A" w:rsidRPr="004375A0" w14:paraId="73F027DA" w14:textId="77777777" w:rsidTr="00834B9A">
        <w:tc>
          <w:tcPr>
            <w:tcW w:w="4611" w:type="dxa"/>
          </w:tcPr>
          <w:p w14:paraId="33F7885E"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3A373B71" w14:textId="77777777" w:rsidR="00834B9A" w:rsidRPr="00875EFE" w:rsidRDefault="00834B9A" w:rsidP="00B823EA">
            <w:pPr>
              <w:pStyle w:val="Styl3"/>
              <w:spacing w:line="276" w:lineRule="auto"/>
              <w:rPr>
                <w:rFonts w:ascii="Times New Roman" w:hAnsi="Times New Roman"/>
                <w:sz w:val="24"/>
                <w:szCs w:val="24"/>
              </w:rPr>
            </w:pPr>
          </w:p>
        </w:tc>
      </w:tr>
    </w:tbl>
    <w:p w14:paraId="5F35D32D" w14:textId="77777777" w:rsidR="00834B9A" w:rsidRPr="00875EFE" w:rsidRDefault="00834B9A" w:rsidP="00B823EA">
      <w:pPr>
        <w:pStyle w:val="Styl3"/>
        <w:spacing w:line="276" w:lineRule="auto"/>
        <w:rPr>
          <w:rFonts w:ascii="Times New Roman" w:hAnsi="Times New Roman"/>
          <w:sz w:val="24"/>
          <w:szCs w:val="24"/>
        </w:rPr>
      </w:pPr>
    </w:p>
    <w:p w14:paraId="2EF33E4A" w14:textId="77777777" w:rsidR="00834B9A" w:rsidRPr="00875EFE" w:rsidRDefault="00834B9A" w:rsidP="00B823EA">
      <w:pPr>
        <w:pStyle w:val="Styl3"/>
        <w:spacing w:line="276" w:lineRule="auto"/>
        <w:rPr>
          <w:rFonts w:ascii="Times New Roman" w:hAnsi="Times New Roman"/>
          <w:sz w:val="24"/>
          <w:szCs w:val="24"/>
        </w:rPr>
      </w:pPr>
      <w:r w:rsidRPr="00875EFE">
        <w:rPr>
          <w:rFonts w:ascii="Times New Roman" w:hAnsi="Times New Roman"/>
          <w:sz w:val="24"/>
          <w:szCs w:val="24"/>
        </w:rPr>
        <w:t>Rozdzielnik :</w:t>
      </w:r>
    </w:p>
    <w:p w14:paraId="44A967A9" w14:textId="77777777" w:rsidR="00834B9A" w:rsidRPr="00875EFE" w:rsidRDefault="00834B9A" w:rsidP="00B823EA">
      <w:pPr>
        <w:numPr>
          <w:ilvl w:val="0"/>
          <w:numId w:val="54"/>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COMARCH</w:t>
      </w:r>
    </w:p>
    <w:p w14:paraId="31FAA2E0" w14:textId="77777777" w:rsidR="00834B9A" w:rsidRPr="00875EFE" w:rsidRDefault="00834B9A" w:rsidP="00B823EA">
      <w:pPr>
        <w:numPr>
          <w:ilvl w:val="0"/>
          <w:numId w:val="54"/>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Wykonawca</w:t>
      </w:r>
    </w:p>
    <w:p w14:paraId="7747351A" w14:textId="77777777" w:rsidR="00834B9A" w:rsidRPr="00875EFE" w:rsidRDefault="00834B9A" w:rsidP="00B823EA">
      <w:pPr>
        <w:pBdr>
          <w:bottom w:val="single" w:sz="8" w:space="1" w:color="auto"/>
        </w:pBdr>
        <w:spacing w:line="276" w:lineRule="auto"/>
        <w:outlineLvl w:val="0"/>
        <w:rPr>
          <w:rFonts w:ascii="Times New Roman" w:hAnsi="Times New Roman" w:cs="Times New Roman"/>
          <w:sz w:val="24"/>
          <w:szCs w:val="24"/>
        </w:rPr>
      </w:pPr>
    </w:p>
    <w:p w14:paraId="01CD1C76" w14:textId="77777777" w:rsidR="00834B9A" w:rsidRPr="002D3F22" w:rsidRDefault="00834B9A" w:rsidP="00B823EA">
      <w:pPr>
        <w:pStyle w:val="Nagwek1"/>
        <w:spacing w:after="120" w:line="276" w:lineRule="auto"/>
        <w:rPr>
          <w:rFonts w:ascii="Times New Roman" w:hAnsi="Times New Roman" w:cs="Times New Roman"/>
          <w:b/>
          <w:color w:val="auto"/>
          <w:sz w:val="24"/>
          <w:szCs w:val="24"/>
        </w:rPr>
      </w:pPr>
      <w:r w:rsidRPr="002D3F22">
        <w:rPr>
          <w:rFonts w:ascii="Times New Roman" w:hAnsi="Times New Roman" w:cs="Times New Roman"/>
          <w:b/>
          <w:color w:val="auto"/>
          <w:sz w:val="24"/>
          <w:szCs w:val="24"/>
        </w:rPr>
        <w:t xml:space="preserve">1. Cel / przedmiot Protokołu </w:t>
      </w:r>
    </w:p>
    <w:p w14:paraId="34C991A4" w14:textId="77777777" w:rsidR="00834B9A" w:rsidRPr="0063595A" w:rsidRDefault="00834B9A" w:rsidP="00B823EA">
      <w:pPr>
        <w:pStyle w:val="Styl1"/>
        <w:spacing w:after="120" w:line="276" w:lineRule="auto"/>
        <w:rPr>
          <w:rFonts w:ascii="Times New Roman" w:hAnsi="Times New Roman"/>
          <w:sz w:val="24"/>
          <w:szCs w:val="24"/>
        </w:rPr>
      </w:pPr>
      <w:r w:rsidRPr="00875EFE">
        <w:rPr>
          <w:rFonts w:ascii="Times New Roman" w:hAnsi="Times New Roman"/>
          <w:sz w:val="24"/>
          <w:szCs w:val="24"/>
        </w:rPr>
        <w:t xml:space="preserve">Komisji przedstawiono </w:t>
      </w:r>
      <w:r w:rsidR="009136FF">
        <w:rPr>
          <w:rFonts w:ascii="Times New Roman" w:hAnsi="Times New Roman"/>
          <w:sz w:val="24"/>
          <w:szCs w:val="24"/>
        </w:rPr>
        <w:t>……………………..</w:t>
      </w:r>
      <w:r w:rsidRPr="0063595A">
        <w:rPr>
          <w:rFonts w:ascii="Times New Roman" w:hAnsi="Times New Roman"/>
          <w:sz w:val="24"/>
          <w:szCs w:val="24"/>
        </w:rPr>
        <w:t xml:space="preserve"> określone Umową do akceptacji.</w:t>
      </w:r>
    </w:p>
    <w:p w14:paraId="33E511F4" w14:textId="77777777" w:rsidR="00834B9A" w:rsidRPr="002D3F22" w:rsidRDefault="00834B9A" w:rsidP="00B823EA">
      <w:pPr>
        <w:pStyle w:val="Nagwek1"/>
        <w:spacing w:line="276" w:lineRule="auto"/>
        <w:rPr>
          <w:rFonts w:ascii="Times New Roman" w:hAnsi="Times New Roman" w:cs="Times New Roman"/>
          <w:b/>
          <w:color w:val="auto"/>
          <w:sz w:val="24"/>
          <w:szCs w:val="24"/>
        </w:rPr>
      </w:pPr>
      <w:r w:rsidRPr="002D3F22">
        <w:rPr>
          <w:rFonts w:ascii="Times New Roman" w:hAnsi="Times New Roman" w:cs="Times New Roman"/>
          <w:b/>
          <w:color w:val="auto"/>
          <w:sz w:val="24"/>
          <w:szCs w:val="24"/>
        </w:rPr>
        <w:t>2. Ustalenia Komisji</w:t>
      </w:r>
    </w:p>
    <w:p w14:paraId="75EE9228" w14:textId="77777777" w:rsidR="00834B9A" w:rsidRPr="0063595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Komisja stwierdza, że:</w:t>
      </w:r>
    </w:p>
    <w:p w14:paraId="5C6A0489" w14:textId="77777777" w:rsidR="00834B9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1.</w:t>
      </w:r>
      <w:r w:rsidR="002909AA">
        <w:rPr>
          <w:rFonts w:ascii="Times New Roman" w:hAnsi="Times New Roman"/>
          <w:sz w:val="24"/>
          <w:szCs w:val="24"/>
        </w:rPr>
        <w:t>Stwierdzono następujące wady i usterki przedmiotu Umowy, w tym Urządzeń:</w:t>
      </w:r>
      <w:r w:rsidRPr="0063595A">
        <w:rPr>
          <w:rFonts w:ascii="Times New Roman" w:hAnsi="Times New Roman"/>
          <w:sz w:val="24"/>
          <w:szCs w:val="24"/>
        </w:rPr>
        <w:t xml:space="preserve"> </w:t>
      </w:r>
    </w:p>
    <w:p w14:paraId="6A3CED49" w14:textId="77777777" w:rsidR="00B823EA" w:rsidRDefault="00B823EA" w:rsidP="00B823EA">
      <w:pPr>
        <w:pStyle w:val="Styl1"/>
        <w:spacing w:line="276" w:lineRule="auto"/>
        <w:rPr>
          <w:rFonts w:ascii="Times New Roman" w:hAnsi="Times New Roman"/>
          <w:sz w:val="24"/>
          <w:szCs w:val="24"/>
        </w:rPr>
      </w:pPr>
    </w:p>
    <w:p w14:paraId="3E67EA7A" w14:textId="77777777" w:rsidR="002909AA" w:rsidRPr="0063595A" w:rsidRDefault="002909AA" w:rsidP="00B823EA">
      <w:pPr>
        <w:pStyle w:val="Styl1"/>
        <w:spacing w:line="276" w:lineRule="auto"/>
        <w:rPr>
          <w:rFonts w:ascii="Times New Roman" w:hAnsi="Times New Roman"/>
          <w:sz w:val="24"/>
          <w:szCs w:val="24"/>
        </w:rPr>
      </w:pPr>
      <w:r>
        <w:rPr>
          <w:rFonts w:ascii="Times New Roman" w:hAnsi="Times New Roman"/>
          <w:sz w:val="24"/>
          <w:szCs w:val="24"/>
        </w:rPr>
        <w:t>Wady i usterki zostaną usunięte przez Wykonawcę w terminie do dnia ……..</w:t>
      </w:r>
    </w:p>
    <w:p w14:paraId="339B25CF" w14:textId="77777777" w:rsidR="00834B9A" w:rsidRPr="0063595A" w:rsidRDefault="00834B9A" w:rsidP="00B823EA">
      <w:pPr>
        <w:pStyle w:val="Styl1"/>
        <w:spacing w:before="240" w:after="240" w:line="276" w:lineRule="auto"/>
        <w:rPr>
          <w:rFonts w:ascii="Times New Roman" w:hAnsi="Times New Roman"/>
          <w:sz w:val="24"/>
          <w:szCs w:val="24"/>
        </w:rPr>
      </w:pPr>
      <w:r w:rsidRPr="0063595A">
        <w:rPr>
          <w:rFonts w:ascii="Times New Roman" w:hAnsi="Times New Roman"/>
          <w:sz w:val="24"/>
          <w:szCs w:val="24"/>
        </w:rPr>
        <w:t>Na tym protokół zakończono i podpisano.</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0ECEDCDD" w14:textId="77777777" w:rsidTr="00834B9A">
        <w:tc>
          <w:tcPr>
            <w:tcW w:w="4611" w:type="dxa"/>
            <w:tcBorders>
              <w:right w:val="nil"/>
            </w:tcBorders>
          </w:tcPr>
          <w:p w14:paraId="620647B8"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lastRenderedPageBreak/>
              <w:t>Ze strony COMARCH</w:t>
            </w:r>
          </w:p>
        </w:tc>
        <w:tc>
          <w:tcPr>
            <w:tcW w:w="4611" w:type="dxa"/>
            <w:tcBorders>
              <w:top w:val="single" w:sz="8" w:space="0" w:color="auto"/>
              <w:left w:val="single" w:sz="8" w:space="0" w:color="auto"/>
              <w:bottom w:val="single" w:sz="8" w:space="0" w:color="auto"/>
              <w:right w:val="single" w:sz="8" w:space="0" w:color="auto"/>
            </w:tcBorders>
          </w:tcPr>
          <w:p w14:paraId="25FA4FA9"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Wykonawcy</w:t>
            </w:r>
          </w:p>
        </w:tc>
      </w:tr>
      <w:tr w:rsidR="00834B9A" w:rsidRPr="004375A0" w14:paraId="4C7063A6" w14:textId="77777777" w:rsidTr="00834B9A">
        <w:trPr>
          <w:trHeight w:hRule="exact" w:val="1985"/>
        </w:trPr>
        <w:tc>
          <w:tcPr>
            <w:tcW w:w="4611" w:type="dxa"/>
            <w:tcBorders>
              <w:right w:val="nil"/>
            </w:tcBorders>
          </w:tcPr>
          <w:p w14:paraId="30FBD54A" w14:textId="77777777" w:rsidR="00834B9A" w:rsidRPr="0063595A" w:rsidRDefault="00834B9A" w:rsidP="00B823EA">
            <w:pPr>
              <w:tabs>
                <w:tab w:val="left" w:pos="4536"/>
              </w:tabs>
              <w:spacing w:line="276" w:lineRule="auto"/>
              <w:rPr>
                <w:rFonts w:ascii="Times New Roman" w:hAnsi="Times New Roman" w:cs="Times New Roman"/>
                <w:sz w:val="24"/>
                <w:szCs w:val="24"/>
              </w:rPr>
            </w:pPr>
          </w:p>
        </w:tc>
        <w:tc>
          <w:tcPr>
            <w:tcW w:w="4611" w:type="dxa"/>
            <w:tcBorders>
              <w:top w:val="single" w:sz="8" w:space="0" w:color="auto"/>
              <w:left w:val="single" w:sz="8" w:space="0" w:color="auto"/>
              <w:bottom w:val="single" w:sz="8" w:space="0" w:color="auto"/>
              <w:right w:val="single" w:sz="8" w:space="0" w:color="auto"/>
            </w:tcBorders>
          </w:tcPr>
          <w:p w14:paraId="48324AE7" w14:textId="77777777" w:rsidR="00834B9A" w:rsidRPr="0063595A" w:rsidRDefault="00834B9A" w:rsidP="00B823EA">
            <w:pPr>
              <w:pStyle w:val="Stopka"/>
              <w:tabs>
                <w:tab w:val="clear" w:pos="9072"/>
                <w:tab w:val="left" w:pos="4536"/>
              </w:tabs>
              <w:spacing w:line="276" w:lineRule="auto"/>
              <w:rPr>
                <w:rFonts w:ascii="Times New Roman" w:hAnsi="Times New Roman" w:cs="Times New Roman"/>
                <w:sz w:val="24"/>
                <w:szCs w:val="24"/>
              </w:rPr>
            </w:pPr>
          </w:p>
        </w:tc>
      </w:tr>
    </w:tbl>
    <w:p w14:paraId="0EABA815" w14:textId="77777777" w:rsidR="00834B9A" w:rsidRPr="0063595A" w:rsidRDefault="00834B9A" w:rsidP="00B823EA">
      <w:pPr>
        <w:pStyle w:val="Styl2"/>
        <w:spacing w:before="360" w:line="276" w:lineRule="auto"/>
        <w:rPr>
          <w:rFonts w:ascii="Times New Roman" w:hAnsi="Times New Roman"/>
          <w:sz w:val="24"/>
          <w:szCs w:val="24"/>
        </w:rPr>
      </w:pPr>
      <w:r w:rsidRPr="0063595A">
        <w:rPr>
          <w:rFonts w:ascii="Times New Roman" w:hAnsi="Times New Roman"/>
          <w:sz w:val="24"/>
          <w:szCs w:val="24"/>
        </w:rPr>
        <w:t>Protokół sporządzono w 2 egz. z przeznaczeniem:</w:t>
      </w:r>
    </w:p>
    <w:p w14:paraId="6A5BD9C2"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COMARCH 1 egz.</w:t>
      </w:r>
    </w:p>
    <w:p w14:paraId="60BDE727"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Wykonawcy 1 egz.</w:t>
      </w:r>
    </w:p>
    <w:p w14:paraId="7059B0C9" w14:textId="77777777" w:rsidR="00834B9A" w:rsidRPr="0063595A" w:rsidRDefault="00834B9A" w:rsidP="00B823EA">
      <w:pPr>
        <w:spacing w:line="276" w:lineRule="auto"/>
        <w:rPr>
          <w:rFonts w:ascii="Times New Roman" w:hAnsi="Times New Roman" w:cs="Times New Roman"/>
          <w:sz w:val="24"/>
          <w:szCs w:val="24"/>
        </w:rPr>
      </w:pPr>
    </w:p>
    <w:p w14:paraId="3BE00542" w14:textId="77777777" w:rsidR="00B823EA" w:rsidRDefault="00B823EA" w:rsidP="00B823EA">
      <w:pPr>
        <w:tabs>
          <w:tab w:val="left" w:pos="3969"/>
        </w:tabs>
        <w:spacing w:line="276" w:lineRule="auto"/>
        <w:ind w:left="540"/>
        <w:jc w:val="right"/>
        <w:rPr>
          <w:rFonts w:ascii="Times New Roman" w:hAnsi="Times New Roman" w:cs="Times New Roman"/>
          <w:b/>
          <w:sz w:val="24"/>
          <w:szCs w:val="24"/>
        </w:rPr>
      </w:pPr>
    </w:p>
    <w:p w14:paraId="1C3680BB" w14:textId="77777777" w:rsidR="00B823EA" w:rsidRDefault="00B823EA">
      <w:pPr>
        <w:rPr>
          <w:rFonts w:ascii="Times New Roman" w:hAnsi="Times New Roman" w:cs="Times New Roman"/>
          <w:b/>
          <w:sz w:val="24"/>
          <w:szCs w:val="24"/>
        </w:rPr>
      </w:pPr>
      <w:r>
        <w:rPr>
          <w:rFonts w:ascii="Times New Roman" w:hAnsi="Times New Roman" w:cs="Times New Roman"/>
          <w:b/>
          <w:sz w:val="24"/>
          <w:szCs w:val="24"/>
        </w:rPr>
        <w:br w:type="page"/>
      </w:r>
    </w:p>
    <w:p w14:paraId="71F551E8" w14:textId="77777777" w:rsidR="00712B58" w:rsidRPr="0063595A" w:rsidRDefault="00712B58" w:rsidP="00B823EA">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sidR="00EA67FF">
        <w:rPr>
          <w:rFonts w:ascii="Times New Roman" w:hAnsi="Times New Roman" w:cs="Times New Roman"/>
          <w:b/>
          <w:sz w:val="24"/>
          <w:szCs w:val="24"/>
        </w:rPr>
        <w:t>3 do Umowy</w:t>
      </w:r>
      <w:r w:rsidRPr="0063595A">
        <w:rPr>
          <w:rFonts w:ascii="Times New Roman" w:hAnsi="Times New Roman" w:cs="Times New Roman"/>
          <w:b/>
          <w:sz w:val="24"/>
          <w:szCs w:val="24"/>
        </w:rPr>
        <w:t xml:space="preserve"> </w:t>
      </w:r>
    </w:p>
    <w:p w14:paraId="6B543886" w14:textId="77777777" w:rsidR="00712B58" w:rsidRPr="0063595A" w:rsidRDefault="00712B58" w:rsidP="00B823EA">
      <w:pPr>
        <w:spacing w:line="276" w:lineRule="auto"/>
        <w:jc w:val="center"/>
        <w:rPr>
          <w:rFonts w:ascii="Times New Roman" w:hAnsi="Times New Roman" w:cs="Times New Roman"/>
          <w:b/>
          <w:sz w:val="24"/>
          <w:szCs w:val="24"/>
        </w:rPr>
      </w:pPr>
    </w:p>
    <w:p w14:paraId="190967A4" w14:textId="77777777" w:rsidR="00712B58" w:rsidRPr="0063595A" w:rsidRDefault="008D6A44" w:rsidP="00B823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Warunki świadczenia serwisu gwarancyjnego</w:t>
      </w:r>
    </w:p>
    <w:p w14:paraId="18D9B4E7" w14:textId="77777777" w:rsidR="00712B58" w:rsidRPr="0063595A" w:rsidRDefault="00712B58" w:rsidP="00B823EA">
      <w:pPr>
        <w:spacing w:line="276" w:lineRule="auto"/>
        <w:jc w:val="center"/>
        <w:rPr>
          <w:rFonts w:ascii="Times New Roman" w:hAnsi="Times New Roman" w:cs="Times New Roman"/>
          <w:sz w:val="24"/>
          <w:szCs w:val="24"/>
        </w:rPr>
      </w:pPr>
    </w:p>
    <w:p w14:paraId="72FDCFD7" w14:textId="77777777" w:rsidR="00712B58" w:rsidRPr="0063595A" w:rsidRDefault="00712B58" w:rsidP="00B823EA">
      <w:pPr>
        <w:spacing w:line="276" w:lineRule="auto"/>
        <w:jc w:val="both"/>
        <w:rPr>
          <w:rFonts w:ascii="Times New Roman" w:hAnsi="Times New Roman" w:cs="Times New Roman"/>
          <w:sz w:val="24"/>
          <w:szCs w:val="24"/>
        </w:rPr>
      </w:pPr>
    </w:p>
    <w:p w14:paraId="0E1B67B7" w14:textId="77777777" w:rsidR="00712B58" w:rsidRPr="004375A0" w:rsidRDefault="00712B58" w:rsidP="00B823EA">
      <w:pPr>
        <w:pStyle w:val="pkt"/>
        <w:spacing w:line="276" w:lineRule="auto"/>
        <w:ind w:left="0" w:firstLine="0"/>
      </w:pPr>
    </w:p>
    <w:p w14:paraId="4C668DA7" w14:textId="77777777" w:rsidR="00712B58" w:rsidRPr="0063595A" w:rsidRDefault="008D6A44" w:rsidP="00B823EA">
      <w:pPr>
        <w:pStyle w:val="Tekstpodstawowywcity"/>
        <w:spacing w:line="276" w:lineRule="auto"/>
        <w:ind w:left="0"/>
        <w:rPr>
          <w:rFonts w:ascii="Times New Roman" w:hAnsi="Times New Roman" w:cs="Times New Roman"/>
          <w:b/>
          <w:sz w:val="24"/>
          <w:szCs w:val="24"/>
        </w:rPr>
      </w:pPr>
      <w:r>
        <w:rPr>
          <w:rFonts w:ascii="Times New Roman" w:hAnsi="Times New Roman" w:cs="Times New Roman"/>
          <w:b/>
          <w:sz w:val="24"/>
          <w:szCs w:val="24"/>
        </w:rPr>
        <w:t>Oświadczenie Wykonawcy:</w:t>
      </w:r>
    </w:p>
    <w:p w14:paraId="15552606" w14:textId="77777777" w:rsidR="00712B58" w:rsidRPr="0063595A" w:rsidRDefault="00712B58" w:rsidP="00B823EA">
      <w:pPr>
        <w:pStyle w:val="Tekstpodstawowywcity"/>
        <w:spacing w:after="0" w:line="276" w:lineRule="auto"/>
        <w:ind w:left="0"/>
        <w:jc w:val="both"/>
        <w:rPr>
          <w:rFonts w:ascii="Times New Roman" w:hAnsi="Times New Roman" w:cs="Times New Roman"/>
          <w:sz w:val="24"/>
          <w:szCs w:val="24"/>
        </w:rPr>
      </w:pPr>
      <w:r w:rsidRPr="0063595A">
        <w:rPr>
          <w:rFonts w:ascii="Times New Roman" w:hAnsi="Times New Roman" w:cs="Times New Roman"/>
          <w:sz w:val="24"/>
          <w:szCs w:val="24"/>
        </w:rPr>
        <w:t xml:space="preserve">Wykonawca oświadcza, że jest autoryzowanym przedstawicielem w zakresie sprzedaży i serwisu oferowanych </w:t>
      </w:r>
      <w:r w:rsidR="00EA67FF">
        <w:rPr>
          <w:rFonts w:ascii="Times New Roman" w:hAnsi="Times New Roman" w:cs="Times New Roman"/>
          <w:sz w:val="24"/>
          <w:szCs w:val="24"/>
        </w:rPr>
        <w:t>U</w:t>
      </w:r>
      <w:r w:rsidRPr="0063595A">
        <w:rPr>
          <w:rFonts w:ascii="Times New Roman" w:hAnsi="Times New Roman" w:cs="Times New Roman"/>
          <w:sz w:val="24"/>
          <w:szCs w:val="24"/>
        </w:rPr>
        <w:t>rządzeń, których lista stanowi załącznik nr 1 do Umowy</w:t>
      </w:r>
      <w:r w:rsidR="002B5BEF">
        <w:rPr>
          <w:rFonts w:ascii="Times New Roman" w:hAnsi="Times New Roman" w:cs="Times New Roman"/>
          <w:sz w:val="24"/>
          <w:szCs w:val="24"/>
        </w:rPr>
        <w:t xml:space="preserve"> </w:t>
      </w:r>
      <w:r w:rsidRPr="0063595A">
        <w:rPr>
          <w:rFonts w:ascii="Times New Roman" w:hAnsi="Times New Roman" w:cs="Times New Roman"/>
          <w:sz w:val="24"/>
          <w:szCs w:val="24"/>
        </w:rPr>
        <w:t>oraz posiada niezbędny wykwalifikowany personel do wykonywania tych czynności.</w:t>
      </w:r>
    </w:p>
    <w:p w14:paraId="7EA06C4C" w14:textId="77777777" w:rsidR="00712B58" w:rsidRPr="0063595A" w:rsidRDefault="00712B58" w:rsidP="00B823EA">
      <w:pPr>
        <w:pStyle w:val="Tekstpodstawowywcity"/>
        <w:spacing w:after="0" w:line="276" w:lineRule="auto"/>
        <w:ind w:left="360"/>
        <w:jc w:val="both"/>
        <w:rPr>
          <w:rFonts w:ascii="Times New Roman" w:hAnsi="Times New Roman" w:cs="Times New Roman"/>
          <w:sz w:val="24"/>
          <w:szCs w:val="24"/>
        </w:rPr>
      </w:pPr>
    </w:p>
    <w:p w14:paraId="6B67A1AF" w14:textId="77777777" w:rsidR="00712B58" w:rsidRPr="00C17159" w:rsidRDefault="008D6A44"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C17159">
        <w:rPr>
          <w:rFonts w:ascii="Times New Roman" w:hAnsi="Times New Roman" w:cs="Times New Roman"/>
          <w:b/>
          <w:sz w:val="24"/>
          <w:szCs w:val="24"/>
        </w:rPr>
        <w:t>Zakres serwisu</w:t>
      </w:r>
    </w:p>
    <w:p w14:paraId="01B29D01" w14:textId="77777777" w:rsidR="00712B58" w:rsidRPr="0063595A" w:rsidRDefault="00712B58" w:rsidP="00B823EA">
      <w:pPr>
        <w:pStyle w:val="pkt"/>
        <w:spacing w:line="276" w:lineRule="auto"/>
        <w:ind w:left="1080" w:firstLine="0"/>
        <w:rPr>
          <w:b/>
          <w:bCs/>
        </w:rPr>
      </w:pPr>
    </w:p>
    <w:p w14:paraId="3C3DEE87" w14:textId="77777777" w:rsidR="00712B58" w:rsidRPr="0063595A" w:rsidRDefault="00EA67FF" w:rsidP="00B823EA">
      <w:pPr>
        <w:pStyle w:val="Tekstpodstawowywcity"/>
        <w:spacing w:line="276" w:lineRule="auto"/>
        <w:rPr>
          <w:rFonts w:ascii="Times New Roman" w:hAnsi="Times New Roman" w:cs="Times New Roman"/>
          <w:b/>
          <w:bCs/>
          <w:sz w:val="24"/>
          <w:szCs w:val="24"/>
        </w:rPr>
      </w:pPr>
      <w:r>
        <w:rPr>
          <w:rFonts w:ascii="Times New Roman" w:hAnsi="Times New Roman" w:cs="Times New Roman"/>
          <w:sz w:val="24"/>
          <w:szCs w:val="24"/>
        </w:rPr>
        <w:t xml:space="preserve">W zakres serwisu pogwarancyjnego wchodzą </w:t>
      </w:r>
      <w:r w:rsidR="00712B58" w:rsidRPr="0063595A">
        <w:rPr>
          <w:rFonts w:ascii="Times New Roman" w:hAnsi="Times New Roman" w:cs="Times New Roman"/>
          <w:sz w:val="24"/>
          <w:szCs w:val="24"/>
        </w:rPr>
        <w:t xml:space="preserve"> usługi zapewniające wsparcie techniczne dla Zamawiającego w zakresie wymienionych w Załączniku nr 1 Urządzeń, polegające w szczególności na :</w:t>
      </w:r>
    </w:p>
    <w:p w14:paraId="2EF48F9B" w14:textId="77777777" w:rsidR="00671EC2" w:rsidRDefault="00671EC2" w:rsidP="00B823EA">
      <w:pPr>
        <w:pStyle w:val="pkt"/>
        <w:numPr>
          <w:ilvl w:val="0"/>
          <w:numId w:val="19"/>
        </w:numPr>
        <w:spacing w:line="276" w:lineRule="auto"/>
      </w:pPr>
      <w:r>
        <w:t>Bieżącym wsparciu telefonicznym w zakresie obsługi Urządzeń oraz zgłaszanych problemów, w tym wad i usterek Urządzeń</w:t>
      </w:r>
      <w:r w:rsidR="002B5BEF">
        <w:t xml:space="preserve"> zapewniającym</w:t>
      </w:r>
      <w:r w:rsidR="002B5BEF" w:rsidRPr="002B5BEF">
        <w:t xml:space="preserve"> </w:t>
      </w:r>
      <w:r w:rsidR="002B5BEF">
        <w:t>uzyskanie podstawowej pomocy z zakresu obsługi Urządzeń i usuwania usterek</w:t>
      </w:r>
      <w:r>
        <w:t>,</w:t>
      </w:r>
    </w:p>
    <w:p w14:paraId="773600A0" w14:textId="77777777" w:rsidR="00712B58" w:rsidRDefault="00712B58" w:rsidP="00B823EA">
      <w:pPr>
        <w:pStyle w:val="pkt"/>
        <w:numPr>
          <w:ilvl w:val="0"/>
          <w:numId w:val="19"/>
        </w:numPr>
        <w:spacing w:line="276" w:lineRule="auto"/>
      </w:pPr>
      <w:r w:rsidRPr="0063595A">
        <w:t xml:space="preserve">Wsparciu technicznym w zakresie prawidłowego użytkowania oraz działania </w:t>
      </w:r>
      <w:r w:rsidR="00EA67FF">
        <w:t>U</w:t>
      </w:r>
      <w:r w:rsidRPr="0063595A">
        <w:t>rządzeń.</w:t>
      </w:r>
    </w:p>
    <w:p w14:paraId="6DC2F9BA" w14:textId="77777777" w:rsidR="002B5BEF" w:rsidRPr="0063595A" w:rsidRDefault="002B5BEF" w:rsidP="00B823EA">
      <w:pPr>
        <w:pStyle w:val="pkt"/>
        <w:numPr>
          <w:ilvl w:val="0"/>
          <w:numId w:val="19"/>
        </w:numPr>
        <w:spacing w:line="276" w:lineRule="auto"/>
      </w:pPr>
      <w:r>
        <w:t>Naprawach bieżących Urządzeń, ich regulacji,</w:t>
      </w:r>
    </w:p>
    <w:p w14:paraId="6BF33B4B" w14:textId="77777777" w:rsidR="00712B58" w:rsidRPr="0063595A" w:rsidRDefault="00712B58" w:rsidP="00B823EA">
      <w:pPr>
        <w:pStyle w:val="pkt"/>
        <w:numPr>
          <w:ilvl w:val="0"/>
          <w:numId w:val="19"/>
        </w:numPr>
        <w:spacing w:line="276" w:lineRule="auto"/>
      </w:pPr>
      <w:r w:rsidRPr="0063595A">
        <w:t xml:space="preserve">Wykonywaniu okresowych przeglądów </w:t>
      </w:r>
      <w:r w:rsidR="00EA67FF">
        <w:t>U</w:t>
      </w:r>
      <w:r w:rsidRPr="0063595A">
        <w:t xml:space="preserve">rządzeń w okresach zgodnych z zaleceniami producenta </w:t>
      </w:r>
      <w:r w:rsidR="00EA67FF">
        <w:t>U</w:t>
      </w:r>
      <w:r w:rsidRPr="0063595A">
        <w:t>rządzeń.</w:t>
      </w:r>
    </w:p>
    <w:p w14:paraId="6D36ADA5" w14:textId="77777777" w:rsidR="00712B58" w:rsidRPr="0063595A" w:rsidRDefault="00712B58" w:rsidP="00B823EA">
      <w:pPr>
        <w:pStyle w:val="pkt"/>
        <w:numPr>
          <w:ilvl w:val="0"/>
          <w:numId w:val="19"/>
        </w:numPr>
        <w:spacing w:line="276" w:lineRule="auto"/>
      </w:pPr>
      <w:r w:rsidRPr="0063595A">
        <w:t xml:space="preserve">Usuwaniu awarii technicznych </w:t>
      </w:r>
      <w:r w:rsidR="00671EC2">
        <w:t>Urzą</w:t>
      </w:r>
      <w:r w:rsidR="00EA67FF">
        <w:t>dzeń</w:t>
      </w:r>
      <w:r w:rsidRPr="0063595A">
        <w:t xml:space="preserve"> wykraczających poza umiejętności i wiedzę techników Zamawiającego, w przypadku, gdy pomoc telefoniczna </w:t>
      </w:r>
      <w:r w:rsidR="00671EC2">
        <w:t xml:space="preserve">określona w pkt. 1) </w:t>
      </w:r>
      <w:r w:rsidRPr="0063595A">
        <w:t>będzie nieskuteczna</w:t>
      </w:r>
      <w:r w:rsidR="00671EC2">
        <w:t xml:space="preserve"> lub niewystarczająca</w:t>
      </w:r>
      <w:r w:rsidRPr="0063595A">
        <w:t>.</w:t>
      </w:r>
    </w:p>
    <w:p w14:paraId="65B08774" w14:textId="77777777" w:rsidR="00712B58" w:rsidRPr="0063595A" w:rsidRDefault="00712B58" w:rsidP="00B823EA">
      <w:pPr>
        <w:pStyle w:val="pkt"/>
        <w:numPr>
          <w:ilvl w:val="0"/>
          <w:numId w:val="19"/>
        </w:numPr>
        <w:spacing w:line="276" w:lineRule="auto"/>
      </w:pPr>
      <w:r w:rsidRPr="0063595A">
        <w:t xml:space="preserve">Zapewnieniu doradztwa technicznego w zakresie bieżącego utrzymania, </w:t>
      </w:r>
      <w:r w:rsidR="00671EC2">
        <w:t xml:space="preserve">oraz </w:t>
      </w:r>
      <w:r w:rsidRPr="0063595A">
        <w:t xml:space="preserve">usuwania awarii </w:t>
      </w:r>
      <w:r w:rsidR="00671EC2">
        <w:t>Urz</w:t>
      </w:r>
      <w:r w:rsidR="00B823EA">
        <w:t>ą</w:t>
      </w:r>
      <w:r w:rsidR="00671EC2">
        <w:t>dzeń,</w:t>
      </w:r>
      <w:r w:rsidRPr="0063595A">
        <w:t>.</w:t>
      </w:r>
    </w:p>
    <w:p w14:paraId="4049585D" w14:textId="77777777" w:rsidR="00712B58" w:rsidRPr="0063595A" w:rsidRDefault="00712B58" w:rsidP="00B823EA">
      <w:pPr>
        <w:pStyle w:val="pkt"/>
        <w:numPr>
          <w:ilvl w:val="0"/>
          <w:numId w:val="19"/>
        </w:numPr>
        <w:spacing w:line="276" w:lineRule="auto"/>
      </w:pPr>
      <w:r w:rsidRPr="0063595A">
        <w:t xml:space="preserve">Szkoleniu z zakresu prewencyjnego utrzymania oraz usuwania awarii </w:t>
      </w:r>
      <w:r w:rsidR="00671EC2">
        <w:t>U</w:t>
      </w:r>
      <w:r w:rsidRPr="0063595A">
        <w:t xml:space="preserve">rządzeń oraz stosowanego w trakcie bieżącej eksploatacji tych </w:t>
      </w:r>
      <w:r w:rsidR="00671EC2">
        <w:t>U</w:t>
      </w:r>
      <w:r w:rsidRPr="0063595A">
        <w:t>rządzeń oprogramowania.</w:t>
      </w:r>
    </w:p>
    <w:p w14:paraId="58CFBEDA" w14:textId="77777777" w:rsidR="00712B58" w:rsidRDefault="00712B58" w:rsidP="00B823EA">
      <w:pPr>
        <w:pStyle w:val="pkt"/>
        <w:numPr>
          <w:ilvl w:val="0"/>
          <w:numId w:val="19"/>
        </w:numPr>
        <w:spacing w:line="276" w:lineRule="auto"/>
      </w:pPr>
      <w:r w:rsidRPr="0063595A">
        <w:t xml:space="preserve">Konsultacjach w zakresie eksploatacji </w:t>
      </w:r>
      <w:r w:rsidR="00671EC2">
        <w:t>U</w:t>
      </w:r>
      <w:r w:rsidRPr="0063595A">
        <w:t>rządzeń.</w:t>
      </w:r>
      <w:r w:rsidR="002B5BEF">
        <w:t>,</w:t>
      </w:r>
    </w:p>
    <w:p w14:paraId="34D98D95" w14:textId="77777777" w:rsidR="002B5BEF" w:rsidRPr="0063595A" w:rsidRDefault="002B5BEF" w:rsidP="00B823EA">
      <w:pPr>
        <w:pStyle w:val="pkt"/>
        <w:spacing w:line="276" w:lineRule="auto"/>
        <w:ind w:left="720" w:firstLine="0"/>
      </w:pPr>
    </w:p>
    <w:p w14:paraId="1919658C" w14:textId="77777777" w:rsidR="00712B58" w:rsidRPr="0063595A" w:rsidRDefault="00712B58" w:rsidP="00B823EA">
      <w:pPr>
        <w:pStyle w:val="pkt"/>
        <w:spacing w:line="276" w:lineRule="auto"/>
        <w:ind w:left="360" w:firstLine="0"/>
      </w:pPr>
    </w:p>
    <w:p w14:paraId="7E596C38"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Zgłaszanie usterek</w:t>
      </w:r>
    </w:p>
    <w:p w14:paraId="4799A1AB" w14:textId="77777777" w:rsidR="00712B58" w:rsidRPr="0063595A" w:rsidRDefault="00712B58" w:rsidP="00B823EA">
      <w:pPr>
        <w:pStyle w:val="pkt"/>
        <w:numPr>
          <w:ilvl w:val="0"/>
          <w:numId w:val="21"/>
        </w:numPr>
        <w:spacing w:line="276" w:lineRule="auto"/>
      </w:pPr>
      <w:r w:rsidRPr="0063595A">
        <w:t>Czas reakcji Wykonawcy, rozumiany jako pojawienie się serwisanta w miejscu instalacji urządzenia, nie przekroczy 24 godzin roboczych od przyjęcia zgłoszenia.</w:t>
      </w:r>
    </w:p>
    <w:p w14:paraId="6BDC0ABD" w14:textId="77777777" w:rsidR="00712B58" w:rsidRPr="0063595A" w:rsidRDefault="00712B58" w:rsidP="00B823EA">
      <w:pPr>
        <w:pStyle w:val="pkt"/>
        <w:numPr>
          <w:ilvl w:val="0"/>
          <w:numId w:val="21"/>
        </w:numPr>
        <w:spacing w:line="276" w:lineRule="auto"/>
      </w:pPr>
      <w:r w:rsidRPr="0063595A">
        <w:lastRenderedPageBreak/>
        <w:t>Zgłoszenia serwisowe</w:t>
      </w:r>
      <w:r w:rsidR="00671EC2">
        <w:t xml:space="preserve"> mogą być dokonywane</w:t>
      </w:r>
      <w:r w:rsidRPr="0063595A">
        <w:t xml:space="preserve"> </w:t>
      </w:r>
      <w:r w:rsidR="002B5BEF">
        <w:t xml:space="preserve">a naprawy będą realizowane </w:t>
      </w:r>
      <w:r w:rsidRPr="0063595A">
        <w:t xml:space="preserve">w każdy dzień </w:t>
      </w:r>
      <w:r w:rsidR="00671EC2">
        <w:t xml:space="preserve">roboczy </w:t>
      </w:r>
      <w:r w:rsidRPr="0063595A">
        <w:t xml:space="preserve">(z wyłączeniem dni ustawowo wolnych od pracy), w </w:t>
      </w:r>
      <w:r w:rsidR="002B5BEF">
        <w:t>godzinach od 7.00 do 19.00. Zgłoszenia</w:t>
      </w:r>
      <w:r w:rsidRPr="0063595A">
        <w:t xml:space="preserve"> będą dokonywane telefonicznie </w:t>
      </w:r>
      <w:r w:rsidR="00671EC2">
        <w:t xml:space="preserve">na następujące numery telefonów: ………………… </w:t>
      </w:r>
      <w:r w:rsidRPr="0063595A">
        <w:t>lub poprzez pocztę elektroniczną</w:t>
      </w:r>
      <w:r w:rsidR="00671EC2">
        <w:t xml:space="preserve"> na następujące adresy e-mail: ……………..</w:t>
      </w:r>
      <w:r w:rsidRPr="0063595A">
        <w:t>,</w:t>
      </w:r>
    </w:p>
    <w:p w14:paraId="7394EAE5" w14:textId="77777777" w:rsidR="00712B58" w:rsidRPr="0063595A" w:rsidRDefault="00712B58" w:rsidP="00B823EA">
      <w:pPr>
        <w:pStyle w:val="pkt"/>
        <w:numPr>
          <w:ilvl w:val="0"/>
          <w:numId w:val="21"/>
        </w:numPr>
        <w:spacing w:line="276" w:lineRule="auto"/>
      </w:pPr>
      <w:r w:rsidRPr="0063595A">
        <w:t xml:space="preserve">Zgłoszenie powinno zawierać datę i czas </w:t>
      </w:r>
      <w:r w:rsidR="00671EC2">
        <w:t>wystąpienia</w:t>
      </w:r>
      <w:r w:rsidR="002B5BEF">
        <w:t xml:space="preserve"> </w:t>
      </w:r>
      <w:r w:rsidRPr="0063595A">
        <w:t>usterki, jej szczegółowy opis oraz o ile to konieczne i możliwe zdjęcia.</w:t>
      </w:r>
    </w:p>
    <w:p w14:paraId="3304454F" w14:textId="77777777" w:rsidR="00712B58" w:rsidRPr="0063595A" w:rsidRDefault="00712B58" w:rsidP="00B823EA">
      <w:pPr>
        <w:pStyle w:val="pkt"/>
        <w:numPr>
          <w:ilvl w:val="0"/>
          <w:numId w:val="21"/>
        </w:numPr>
        <w:spacing w:line="276" w:lineRule="auto"/>
      </w:pPr>
      <w:r w:rsidRPr="0063595A">
        <w:t>Wykonawca ma obowiązek potwierdzić pisemnie otrzymanie zawiadomienia o awarii.</w:t>
      </w:r>
    </w:p>
    <w:p w14:paraId="45E3B3C0" w14:textId="77777777" w:rsidR="00712B58" w:rsidRPr="0063595A" w:rsidRDefault="00712B58" w:rsidP="00B823EA">
      <w:pPr>
        <w:pStyle w:val="pkt"/>
        <w:numPr>
          <w:ilvl w:val="0"/>
          <w:numId w:val="21"/>
        </w:numPr>
        <w:spacing w:line="276" w:lineRule="auto"/>
      </w:pPr>
      <w:r w:rsidRPr="0063595A">
        <w:t>Wykonywanie wszelkich czynności serwisowych będzie potwierdzane przez Strony w  Raporcie Serwisowym.</w:t>
      </w:r>
    </w:p>
    <w:p w14:paraId="4B73B49A" w14:textId="77777777" w:rsidR="00712B58" w:rsidRPr="0063595A" w:rsidRDefault="00712B58" w:rsidP="00B823EA">
      <w:pPr>
        <w:spacing w:line="276" w:lineRule="auto"/>
        <w:rPr>
          <w:rFonts w:ascii="Times New Roman" w:eastAsia="Times New Roman" w:hAnsi="Times New Roman" w:cs="Times New Roman"/>
          <w:sz w:val="24"/>
          <w:szCs w:val="24"/>
          <w:lang w:eastAsia="pl-PL"/>
        </w:rPr>
      </w:pPr>
    </w:p>
    <w:p w14:paraId="30E44858"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Warunki serwisu</w:t>
      </w:r>
    </w:p>
    <w:p w14:paraId="40B82DFD" w14:textId="77777777" w:rsidR="00712B58" w:rsidRPr="0063595A" w:rsidRDefault="00712B58" w:rsidP="00B823EA">
      <w:pPr>
        <w:pStyle w:val="pkt"/>
        <w:numPr>
          <w:ilvl w:val="0"/>
          <w:numId w:val="22"/>
        </w:numPr>
        <w:spacing w:line="276" w:lineRule="auto"/>
      </w:pPr>
      <w:r w:rsidRPr="0063595A">
        <w:t xml:space="preserve">Usługa </w:t>
      </w:r>
      <w:r w:rsidR="002B5BEF">
        <w:t>serwisu gwarancyjnego</w:t>
      </w:r>
      <w:r w:rsidRPr="0063595A">
        <w:t xml:space="preserve"> rozpoczyna się od daty podpisania </w:t>
      </w:r>
      <w:r w:rsidR="00C17159">
        <w:t>P</w:t>
      </w:r>
      <w:r w:rsidRPr="0063595A">
        <w:t xml:space="preserve">rotokołu </w:t>
      </w:r>
      <w:r w:rsidR="00C17159">
        <w:t>O</w:t>
      </w:r>
      <w:r w:rsidRPr="0063595A">
        <w:t xml:space="preserve">dbioru </w:t>
      </w:r>
      <w:r w:rsidR="00C17159">
        <w:t>T</w:t>
      </w:r>
      <w:r w:rsidR="002B5BEF">
        <w:t xml:space="preserve">echnicznego </w:t>
      </w:r>
      <w:r w:rsidRPr="0063595A">
        <w:t xml:space="preserve">Urządzeń przez Strony i jest świadczona w miejscu zainstalowania Urządzeń. </w:t>
      </w:r>
    </w:p>
    <w:p w14:paraId="74C90A77" w14:textId="77777777" w:rsidR="00712B58" w:rsidRPr="0063595A" w:rsidRDefault="00712B58" w:rsidP="00B823EA">
      <w:pPr>
        <w:pStyle w:val="pkt"/>
        <w:numPr>
          <w:ilvl w:val="0"/>
          <w:numId w:val="22"/>
        </w:numPr>
        <w:spacing w:line="276" w:lineRule="auto"/>
      </w:pPr>
      <w:r w:rsidRPr="0063595A">
        <w:t>Zamawiający zobowiązany jest umożliwić dokonywanie przez Wykonawcę przeglądów konserwacyjnych określonych harmonogramem dostarczonym przez Wykonawcę Zamawiającemu i w zakresie opracowanym dla Urządzeń przez producenta, po uzgodnieniu przez Strony terminu przeglądu.</w:t>
      </w:r>
    </w:p>
    <w:p w14:paraId="5FA362FA" w14:textId="77777777" w:rsidR="00712B58" w:rsidRPr="0063595A" w:rsidRDefault="00712B58" w:rsidP="00B823EA">
      <w:pPr>
        <w:pStyle w:val="pkt"/>
        <w:numPr>
          <w:ilvl w:val="0"/>
          <w:numId w:val="22"/>
        </w:numPr>
        <w:spacing w:line="276" w:lineRule="auto"/>
      </w:pPr>
      <w:r w:rsidRPr="0063595A">
        <w:t>Zamawiający zobowiązany jest do zgłaszania Wykonawcy wszelkich nieprawidłowości w działaniu Urządzeń.</w:t>
      </w:r>
    </w:p>
    <w:p w14:paraId="1A18F274" w14:textId="77777777" w:rsidR="00712B58" w:rsidRPr="0063595A" w:rsidRDefault="00712B58" w:rsidP="00B823EA">
      <w:pPr>
        <w:pStyle w:val="pkt"/>
        <w:numPr>
          <w:ilvl w:val="0"/>
          <w:numId w:val="22"/>
        </w:numPr>
        <w:spacing w:line="276" w:lineRule="auto"/>
      </w:pPr>
      <w:r w:rsidRPr="0063595A">
        <w:t>Zamawiający zobowiązany jest do umożliwienia Wykonawcy dostępu do Urządzeń w celu sprawdzenia stosowania się przez Zamawiającego do niniejszych zasad świadczenia serwisu po wcześniejszym uzgodnieniu przez Strony terminu wizyty.</w:t>
      </w:r>
    </w:p>
    <w:p w14:paraId="4A1A199E" w14:textId="77777777" w:rsidR="00712B58" w:rsidRPr="0063595A" w:rsidRDefault="00712B58" w:rsidP="00B823EA">
      <w:pPr>
        <w:pStyle w:val="pkt"/>
        <w:numPr>
          <w:ilvl w:val="0"/>
          <w:numId w:val="22"/>
        </w:numPr>
        <w:spacing w:line="276" w:lineRule="auto"/>
      </w:pPr>
      <w:r w:rsidRPr="0063595A">
        <w:t>Zamawiający uprawniony jest do dokonywania we własnym zakresie podstawowych czynności i regulacji mających na celu utrzymanie Urządzeń w należytej czystości i sprawności .</w:t>
      </w:r>
    </w:p>
    <w:p w14:paraId="66559531" w14:textId="77777777" w:rsidR="00712B58" w:rsidRPr="0063595A" w:rsidRDefault="00712B58" w:rsidP="00B823EA">
      <w:pPr>
        <w:pStyle w:val="pkt"/>
        <w:numPr>
          <w:ilvl w:val="0"/>
          <w:numId w:val="22"/>
        </w:numPr>
        <w:spacing w:line="276" w:lineRule="auto"/>
      </w:pPr>
      <w:r w:rsidRPr="0063595A">
        <w:t>Usługi serwisowe nie obejmują części zużywalnych w trakcie normalnej eksploatacji takich jak: bezpieczniki, żarówki, filtry.</w:t>
      </w:r>
    </w:p>
    <w:p w14:paraId="7C496DFC" w14:textId="77777777" w:rsidR="00712B58" w:rsidRPr="0063595A" w:rsidRDefault="00712B58" w:rsidP="00B823EA">
      <w:pPr>
        <w:pStyle w:val="pkt"/>
        <w:numPr>
          <w:ilvl w:val="0"/>
          <w:numId w:val="22"/>
        </w:numPr>
        <w:spacing w:line="276" w:lineRule="auto"/>
      </w:pPr>
      <w:r w:rsidRPr="0063595A">
        <w:t>Zamawiający zapewni upoważnionym pracownikom Wykonawcy dostęp do urządzenia w uzgodnionym uprzednio terminie, w godzinach pracy zakładu Zamawiającego.</w:t>
      </w:r>
    </w:p>
    <w:p w14:paraId="280D600C" w14:textId="77777777" w:rsidR="00712B58" w:rsidRPr="0063595A" w:rsidRDefault="00712B58" w:rsidP="00B823EA">
      <w:pPr>
        <w:pStyle w:val="pkt"/>
        <w:numPr>
          <w:ilvl w:val="0"/>
          <w:numId w:val="23"/>
        </w:numPr>
        <w:spacing w:line="276" w:lineRule="auto"/>
      </w:pPr>
      <w:r w:rsidRPr="0063595A">
        <w:t xml:space="preserve">Wykonawca zobowiązuje się do przestrzegania przepisów bezpieczeństwa oraz wewnętrznych </w:t>
      </w:r>
      <w:r w:rsidR="005E2DC6">
        <w:t xml:space="preserve">regulacji i </w:t>
      </w:r>
      <w:r w:rsidRPr="0063595A">
        <w:t>norm obowiązujących w zakładzie pracy Zamawiającego.</w:t>
      </w:r>
    </w:p>
    <w:p w14:paraId="242A7DCF" w14:textId="77777777" w:rsidR="00712B58" w:rsidRPr="0063595A" w:rsidRDefault="00712B58" w:rsidP="00B823EA">
      <w:pPr>
        <w:tabs>
          <w:tab w:val="left" w:pos="4005"/>
          <w:tab w:val="center" w:pos="4536"/>
        </w:tabs>
        <w:spacing w:line="276" w:lineRule="auto"/>
        <w:rPr>
          <w:rFonts w:ascii="Times New Roman" w:hAnsi="Times New Roman" w:cs="Times New Roman"/>
          <w:b/>
          <w:sz w:val="24"/>
          <w:szCs w:val="24"/>
        </w:rPr>
      </w:pPr>
    </w:p>
    <w:p w14:paraId="0D2932B0" w14:textId="77777777" w:rsidR="00712B58" w:rsidRPr="0063595A" w:rsidRDefault="00712B58" w:rsidP="00C17159">
      <w:pPr>
        <w:pStyle w:val="pkt"/>
        <w:numPr>
          <w:ilvl w:val="0"/>
          <w:numId w:val="22"/>
        </w:numPr>
        <w:spacing w:line="276" w:lineRule="auto"/>
      </w:pPr>
      <w:r w:rsidRPr="0063595A">
        <w:t xml:space="preserve">Wykonawca zobowiązuje się do używania oryginalnych części zamiennych, materiałów eksploatacyjnych i narzędzi zalecanych przez producenta serwisowanych Urządzeń. W przypadku zastosowania, w sytuacjach szczególnych - części nieoryginalnych, muszą one odpowiadać parametrom materiałów eksploatacyjnych i części zalecanych przez </w:t>
      </w:r>
      <w:r w:rsidRPr="0063595A">
        <w:lastRenderedPageBreak/>
        <w:t>producenta. Zastosowanie części nieoryginalnych wymaga każdorazowo zgody Zamawiającego.</w:t>
      </w:r>
    </w:p>
    <w:p w14:paraId="008A3E2B" w14:textId="77777777" w:rsidR="00712B58" w:rsidRPr="0063595A" w:rsidRDefault="00712B58" w:rsidP="00C17159">
      <w:pPr>
        <w:pStyle w:val="pkt"/>
        <w:numPr>
          <w:ilvl w:val="0"/>
          <w:numId w:val="22"/>
        </w:numPr>
        <w:spacing w:line="276" w:lineRule="auto"/>
      </w:pPr>
      <w:r w:rsidRPr="0063595A">
        <w:t>Wykonawca odpowiada za szkody powstałe przez zainstalowanie wadliwych części zamiennych lub materiałów eksploatacyjnych.</w:t>
      </w:r>
    </w:p>
    <w:p w14:paraId="527F9BE3" w14:textId="77777777" w:rsidR="00DD70F6" w:rsidRDefault="00DD70F6">
      <w:pPr>
        <w:rPr>
          <w:rFonts w:ascii="Times New Roman" w:eastAsia="Times New Roman" w:hAnsi="Times New Roman" w:cs="Times New Roman"/>
          <w:sz w:val="24"/>
          <w:szCs w:val="24"/>
          <w:lang w:eastAsia="pl-PL"/>
        </w:rPr>
      </w:pPr>
      <w:r>
        <w:br w:type="page"/>
      </w:r>
    </w:p>
    <w:p w14:paraId="048C2A03" w14:textId="77777777" w:rsidR="00DD70F6" w:rsidRPr="00DD70F6" w:rsidRDefault="00DD70F6" w:rsidP="00DD70F6">
      <w:pPr>
        <w:tabs>
          <w:tab w:val="left" w:pos="3969"/>
        </w:tabs>
        <w:spacing w:line="276" w:lineRule="auto"/>
        <w:ind w:left="540"/>
        <w:jc w:val="right"/>
        <w:rPr>
          <w:rFonts w:ascii="Times New Roman" w:hAnsi="Times New Roman" w:cs="Times New Roman"/>
          <w:b/>
          <w:sz w:val="24"/>
          <w:szCs w:val="24"/>
        </w:rPr>
      </w:pPr>
      <w:r w:rsidRPr="00DD70F6">
        <w:rPr>
          <w:rFonts w:ascii="Times New Roman" w:hAnsi="Times New Roman" w:cs="Times New Roman"/>
          <w:b/>
          <w:sz w:val="24"/>
          <w:szCs w:val="24"/>
        </w:rPr>
        <w:lastRenderedPageBreak/>
        <w:t>Załącznik nr 4 do Umowy</w:t>
      </w:r>
    </w:p>
    <w:p w14:paraId="10346C2A" w14:textId="77777777" w:rsidR="00DD70F6" w:rsidRPr="00DD70F6" w:rsidRDefault="00DD70F6" w:rsidP="00DD70F6">
      <w:pPr>
        <w:spacing w:after="120" w:line="276" w:lineRule="auto"/>
        <w:jc w:val="right"/>
        <w:rPr>
          <w:rFonts w:ascii="Times New Roman" w:hAnsi="Times New Roman" w:cs="Times New Roman"/>
          <w:b/>
          <w:bCs/>
          <w:sz w:val="24"/>
          <w:szCs w:val="24"/>
        </w:rPr>
      </w:pPr>
    </w:p>
    <w:p w14:paraId="46264E24" w14:textId="77777777" w:rsidR="00DD70F6" w:rsidRPr="00DD70F6" w:rsidRDefault="00DD70F6" w:rsidP="00DD70F6">
      <w:pPr>
        <w:spacing w:after="120" w:line="276" w:lineRule="auto"/>
        <w:jc w:val="center"/>
        <w:rPr>
          <w:rFonts w:ascii="Times New Roman" w:hAnsi="Times New Roman" w:cs="Times New Roman"/>
          <w:b/>
          <w:bCs/>
          <w:sz w:val="24"/>
          <w:szCs w:val="24"/>
          <w:u w:val="single"/>
        </w:rPr>
      </w:pPr>
      <w:r w:rsidRPr="00DD70F6">
        <w:rPr>
          <w:rFonts w:ascii="Times New Roman" w:hAnsi="Times New Roman" w:cs="Times New Roman"/>
          <w:b/>
          <w:bCs/>
          <w:sz w:val="24"/>
          <w:szCs w:val="24"/>
          <w:u w:val="single"/>
        </w:rPr>
        <w:t xml:space="preserve">Szczegółowe wymagania dotyczące polis ubezpieczeniowych </w:t>
      </w:r>
    </w:p>
    <w:p w14:paraId="46908E79" w14:textId="77777777" w:rsidR="00DD70F6" w:rsidRPr="00DD70F6" w:rsidRDefault="00DD70F6" w:rsidP="00DD70F6">
      <w:pPr>
        <w:pStyle w:val="Tekstpodstawowywcity3"/>
        <w:spacing w:line="276" w:lineRule="auto"/>
        <w:ind w:left="0"/>
        <w:rPr>
          <w:rFonts w:ascii="Times New Roman" w:hAnsi="Times New Roman" w:cs="Times New Roman"/>
          <w:b/>
          <w:sz w:val="24"/>
          <w:szCs w:val="24"/>
        </w:rPr>
      </w:pPr>
      <w:r w:rsidRPr="00DD70F6">
        <w:rPr>
          <w:rFonts w:ascii="Times New Roman" w:hAnsi="Times New Roman" w:cs="Times New Roman"/>
          <w:b/>
          <w:sz w:val="24"/>
          <w:szCs w:val="24"/>
        </w:rPr>
        <w:t>Przedmiot ubezpieczenia.</w:t>
      </w:r>
    </w:p>
    <w:p w14:paraId="32B6982B" w14:textId="77777777" w:rsidR="00DD70F6" w:rsidRPr="00DD70F6" w:rsidRDefault="00DD70F6" w:rsidP="00DD70F6">
      <w:pPr>
        <w:pStyle w:val="Tekstpodstawowywcity1"/>
        <w:spacing w:line="276" w:lineRule="auto"/>
        <w:ind w:left="0"/>
        <w:jc w:val="both"/>
      </w:pPr>
      <w:r w:rsidRPr="00DD70F6">
        <w:t>Działalność obejmowana ochroną ubezpieczeniową: Realizacja Umowy zawartej pomiędzy  Wykonawcą a Zamawiającym w związku z realizacją dostawy maszyn, urządzeń, wyposażenia i oprogramowania do produkcji modułów i urządzeń elektronicznych wraz z ich instalacją, szkoleniami personelu, serwisem oraz asystą techniczną.</w:t>
      </w:r>
    </w:p>
    <w:p w14:paraId="21F865CA" w14:textId="77777777" w:rsidR="00DD70F6" w:rsidRPr="00DD70F6" w:rsidRDefault="00DD70F6" w:rsidP="00DD70F6">
      <w:pPr>
        <w:pStyle w:val="Tekstpodstawowywcity1"/>
        <w:spacing w:line="276" w:lineRule="auto"/>
        <w:ind w:left="0"/>
        <w:jc w:val="both"/>
        <w:rPr>
          <w:b/>
        </w:rPr>
      </w:pPr>
      <w:r w:rsidRPr="00DD70F6">
        <w:rPr>
          <w:b/>
        </w:rPr>
        <w:t>Zakres ubezpieczenia.</w:t>
      </w:r>
    </w:p>
    <w:p w14:paraId="5165CAC0" w14:textId="77777777" w:rsidR="00DD70F6" w:rsidRPr="00DD70F6" w:rsidRDefault="00DD70F6" w:rsidP="00DD70F6">
      <w:pPr>
        <w:pStyle w:val="Tekstpodstawowywcity1"/>
        <w:numPr>
          <w:ilvl w:val="0"/>
          <w:numId w:val="64"/>
        </w:numPr>
        <w:spacing w:line="276" w:lineRule="auto"/>
        <w:jc w:val="both"/>
        <w:rPr>
          <w:b/>
        </w:rPr>
      </w:pPr>
      <w:r w:rsidRPr="00DD70F6">
        <w:rPr>
          <w:b/>
        </w:rPr>
        <w:t>Ubezpieczenie mienia w transporcie (Cargo)</w:t>
      </w:r>
    </w:p>
    <w:p w14:paraId="492015D2" w14:textId="77777777" w:rsidR="00DD70F6" w:rsidRPr="00DD70F6" w:rsidRDefault="00DD70F6" w:rsidP="00DD70F6">
      <w:pPr>
        <w:pStyle w:val="Tekstpodstawowywcity1"/>
        <w:spacing w:line="276" w:lineRule="auto"/>
        <w:ind w:left="0"/>
        <w:jc w:val="both"/>
      </w:pPr>
      <w:r w:rsidRPr="00DD70F6">
        <w:t>Polisa ubezpieczeniowa obejmie  ryzyko przypadkowej utraty, ubytku lub uszkodzenia mienia podczas transportu. Mienie jest objęte ubezpieczeniem na całej trasie przewozu, wraz z niezbędnymi czynnościami przeładunkowymi i przejściowym składowaniem mienia podczas zwykłego przebiegu transportu. Suma ubezpieczenia będzie nie niższa, niż wartość ubezpieczonego mienia określonej w fakturze dostawcy, bez uwzględniania podatku od towaru i usług VAT lub zastępującym fakturę dowodzie wewnętrznym, a w razie ich braku kosztów wytworzenia lub wartości rynkowej określonej w miejscu i czasie nadania. Ochroną ubezpieczeniową objęte są szkody w ubezpieczonym mieniu, powstałe w następstwie:</w:t>
      </w:r>
    </w:p>
    <w:p w14:paraId="6EF1EC9B"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1) pożaru, uderzenia pioruna, wybuchu, uderzenia lub upadku statku powietrznego, huraganu, gradu, powodzi, deszczu nawalnego, trzęsienia ziemi, obsunięcia ziemi, zapadania ziemi, lawiny, upadku obiektu zewnętrznego, rabunku, celowego uszkodzenia, wypadku środka transportu lub kradzieży będącej następstwem wypadku środka transportu;</w:t>
      </w:r>
    </w:p>
    <w:p w14:paraId="520EF5E9"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2) kradzieży z włamaniem oraz kradzieży łącznie ze środkiem transportu;</w:t>
      </w:r>
    </w:p>
    <w:p w14:paraId="22FCD260"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3) innych przyczyn o charakterze losowym niż wymienione powyżej.</w:t>
      </w:r>
    </w:p>
    <w:p w14:paraId="581F6179" w14:textId="77777777" w:rsidR="00DD70F6" w:rsidRPr="00DD70F6" w:rsidRDefault="00DD70F6" w:rsidP="00DD70F6">
      <w:pPr>
        <w:pStyle w:val="Tekstpodstawowy1"/>
        <w:shd w:val="clear" w:color="auto" w:fill="auto"/>
        <w:spacing w:before="0" w:after="118"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Ubezpieczeniu podlegać będą:</w:t>
      </w:r>
    </w:p>
    <w:p w14:paraId="46EB4C6D" w14:textId="77777777" w:rsidR="00DD70F6" w:rsidRPr="00DD70F6" w:rsidRDefault="00DD70F6" w:rsidP="00DD70F6">
      <w:pPr>
        <w:pStyle w:val="Tekstpodstawowy1"/>
        <w:numPr>
          <w:ilvl w:val="0"/>
          <w:numId w:val="65"/>
        </w:numPr>
        <w:shd w:val="clear" w:color="auto" w:fill="auto"/>
        <w:spacing w:before="0" w:after="118"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załadunku i wyładunku</w:t>
      </w:r>
    </w:p>
    <w:p w14:paraId="4BDFD9E6" w14:textId="77777777" w:rsidR="00DD70F6" w:rsidRPr="00DD70F6" w:rsidRDefault="00DD70F6" w:rsidP="00DD70F6">
      <w:pPr>
        <w:pStyle w:val="Akapitzlist"/>
        <w:numPr>
          <w:ilvl w:val="0"/>
          <w:numId w:val="65"/>
        </w:numPr>
        <w:spacing w:after="0"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przedłużenia prac.</w:t>
      </w:r>
    </w:p>
    <w:p w14:paraId="65B72066" w14:textId="77777777" w:rsidR="00DD70F6" w:rsidRPr="00DD70F6" w:rsidRDefault="00DD70F6" w:rsidP="00DD70F6">
      <w:pPr>
        <w:spacing w:line="276" w:lineRule="auto"/>
        <w:rPr>
          <w:rFonts w:ascii="Times New Roman" w:hAnsi="Times New Roman" w:cs="Times New Roman"/>
          <w:sz w:val="24"/>
          <w:szCs w:val="24"/>
        </w:rPr>
      </w:pPr>
    </w:p>
    <w:p w14:paraId="3D62CCB6" w14:textId="77777777" w:rsidR="00DD70F6" w:rsidRPr="00DD70F6" w:rsidRDefault="00DD70F6" w:rsidP="00DD70F6">
      <w:pPr>
        <w:pStyle w:val="Tekstpodstawowy1"/>
        <w:shd w:val="clear" w:color="auto" w:fill="auto"/>
        <w:tabs>
          <w:tab w:val="left" w:pos="366"/>
        </w:tabs>
        <w:spacing w:before="0" w:after="0" w:line="276" w:lineRule="auto"/>
        <w:ind w:left="380" w:right="20" w:firstLine="0"/>
        <w:jc w:val="both"/>
        <w:rPr>
          <w:rFonts w:ascii="Times New Roman" w:hAnsi="Times New Roman" w:cs="Times New Roman"/>
          <w:sz w:val="24"/>
          <w:szCs w:val="24"/>
        </w:rPr>
      </w:pPr>
    </w:p>
    <w:p w14:paraId="12542BED" w14:textId="77777777" w:rsidR="00DD70F6" w:rsidRPr="00DD70F6" w:rsidRDefault="00DD70F6" w:rsidP="00DD70F6">
      <w:pPr>
        <w:pStyle w:val="Tekstpodstawowywcity1"/>
        <w:numPr>
          <w:ilvl w:val="0"/>
          <w:numId w:val="64"/>
        </w:numPr>
        <w:spacing w:line="276" w:lineRule="auto"/>
        <w:jc w:val="both"/>
        <w:rPr>
          <w:b/>
        </w:rPr>
      </w:pPr>
      <w:bookmarkStart w:id="4" w:name="bookmark112"/>
      <w:r w:rsidRPr="00DD70F6">
        <w:rPr>
          <w:b/>
        </w:rPr>
        <w:t>Ubezpieczenie OC z tytułu prowadzonej przez Wykonawcę działalności w związku z realizacją Umowy</w:t>
      </w:r>
      <w:bookmarkEnd w:id="4"/>
    </w:p>
    <w:p w14:paraId="4225D35A" w14:textId="77777777" w:rsidR="00DD70F6" w:rsidRPr="00F228FE" w:rsidRDefault="00DD70F6" w:rsidP="00DD70F6">
      <w:pPr>
        <w:pStyle w:val="Tekstpodstawowy1"/>
        <w:shd w:val="clear" w:color="auto" w:fill="auto"/>
        <w:spacing w:before="0" w:after="60" w:line="276" w:lineRule="auto"/>
        <w:ind w:left="300" w:firstLine="0"/>
        <w:jc w:val="both"/>
        <w:rPr>
          <w:rFonts w:ascii="Times New Roman" w:hAnsi="Times New Roman" w:cs="Times New Roman"/>
          <w:sz w:val="24"/>
          <w:szCs w:val="24"/>
        </w:rPr>
      </w:pPr>
      <w:r w:rsidRPr="00F228FE">
        <w:rPr>
          <w:rFonts w:ascii="Times New Roman" w:hAnsi="Times New Roman" w:cs="Times New Roman"/>
          <w:sz w:val="24"/>
          <w:szCs w:val="24"/>
        </w:rPr>
        <w:t>Polisa ubezpieczenia OC (kontrakt + delikt) z tytułu prowadzonej działalności obejmuje zakresem szkody rzeczowe, osobowe oraz czyste straty finansowe. Udział własny z tytułu szkód rzeczowych nie większy niż 5% odszkodowania i nie więcej niż 1 000 PLN. Niniejsza polisa w szczególności zawiera poniższe komponenty:</w:t>
      </w:r>
    </w:p>
    <w:p w14:paraId="4029FCA3" w14:textId="1A9B27F9" w:rsidR="00DD70F6" w:rsidRPr="00F228FE" w:rsidRDefault="00DD70F6" w:rsidP="00DD70F6">
      <w:pPr>
        <w:pStyle w:val="Tekstpodstawowy1"/>
        <w:numPr>
          <w:ilvl w:val="1"/>
          <w:numId w:val="63"/>
        </w:numPr>
        <w:shd w:val="clear" w:color="auto" w:fill="auto"/>
        <w:tabs>
          <w:tab w:val="left" w:pos="655"/>
        </w:tabs>
        <w:spacing w:before="0" w:after="56"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lastRenderedPageBreak/>
        <w:t xml:space="preserve">Ubezpieczenie OC z tytułu szkód osobowych i rzeczowych (w tym szkody następcze), na kwotę nie niższą niż równowartość </w:t>
      </w:r>
      <w:r w:rsidR="00791EFC">
        <w:rPr>
          <w:rFonts w:ascii="Times New Roman" w:hAnsi="Times New Roman" w:cs="Times New Roman"/>
          <w:sz w:val="24"/>
          <w:szCs w:val="24"/>
        </w:rPr>
        <w:t>1 000 000</w:t>
      </w:r>
      <w:r w:rsidRPr="00F228FE">
        <w:rPr>
          <w:rFonts w:ascii="Times New Roman" w:hAnsi="Times New Roman" w:cs="Times New Roman"/>
          <w:sz w:val="24"/>
          <w:szCs w:val="24"/>
        </w:rPr>
        <w:t xml:space="preserve"> PLN na każdy wypadek ubezpieczeniowy w okresie ubezpieczenia.</w:t>
      </w:r>
    </w:p>
    <w:p w14:paraId="25CDC3FF" w14:textId="4D592A83" w:rsidR="00DD70F6" w:rsidRPr="00F228FE" w:rsidRDefault="00DD70F6" w:rsidP="00DD70F6">
      <w:pPr>
        <w:pStyle w:val="Tekstpodstawowy1"/>
        <w:numPr>
          <w:ilvl w:val="1"/>
          <w:numId w:val="63"/>
        </w:numPr>
        <w:shd w:val="clear" w:color="auto" w:fill="auto"/>
        <w:tabs>
          <w:tab w:val="left" w:pos="674"/>
        </w:tabs>
        <w:spacing w:before="0" w:after="64"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 xml:space="preserve">Ubezpieczenie OC z tytułu czystych strat finansowych, na kwotę nie niższą, niż </w:t>
      </w:r>
      <w:r w:rsidR="00E05B9B">
        <w:rPr>
          <w:rFonts w:ascii="Times New Roman" w:hAnsi="Times New Roman" w:cs="Times New Roman"/>
          <w:sz w:val="24"/>
          <w:szCs w:val="24"/>
        </w:rPr>
        <w:t>2</w:t>
      </w:r>
      <w:r w:rsidRPr="00F228FE">
        <w:rPr>
          <w:rFonts w:ascii="Times New Roman" w:hAnsi="Times New Roman" w:cs="Times New Roman"/>
          <w:sz w:val="24"/>
          <w:szCs w:val="24"/>
        </w:rPr>
        <w:t>00 000 PLN, w tym na jeden i wszystkie wypadki dla czystych strat finansowych powstałych w wyniku wadliwego wykonania usługi.</w:t>
      </w:r>
    </w:p>
    <w:p w14:paraId="61E4CBC0" w14:textId="70C0C020"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 xml:space="preserve">Ubezpieczenie OC pracodawcy obejmujące szkody osobowe i rzeczowe poniesione przez pracowników w następstwie wypadku przy pracy, na kwotę nie niższą niż równowartość </w:t>
      </w:r>
      <w:r w:rsidR="00E05B9B">
        <w:rPr>
          <w:rFonts w:ascii="Times New Roman" w:hAnsi="Times New Roman" w:cs="Times New Roman"/>
          <w:sz w:val="24"/>
          <w:szCs w:val="24"/>
        </w:rPr>
        <w:t>2</w:t>
      </w:r>
      <w:r w:rsidRPr="00F228FE">
        <w:rPr>
          <w:rFonts w:ascii="Times New Roman" w:hAnsi="Times New Roman" w:cs="Times New Roman"/>
          <w:sz w:val="24"/>
          <w:szCs w:val="24"/>
        </w:rPr>
        <w:t>00 000 PLN w odniesieniu do każdego wypadku i każdej osoby zgłaszającej roszczenie o odszkodowanie, w okresie objętym polisą. Polisa nie może zawierać jakichkolwiek ograniczeń w odniesieniu do wykonawców, podwykonawców oraz ich pracowników, lub też osób młodocianych zatrudnionych przy wykonywaniu w/w usług.</w:t>
      </w:r>
    </w:p>
    <w:p w14:paraId="216974D8" w14:textId="77777777" w:rsidR="00DD70F6" w:rsidRPr="00F228FE" w:rsidRDefault="00DD70F6" w:rsidP="00DD70F6">
      <w:pPr>
        <w:pStyle w:val="Tekstpodstawowy1"/>
        <w:numPr>
          <w:ilvl w:val="1"/>
          <w:numId w:val="63"/>
        </w:numPr>
        <w:shd w:val="clear" w:color="auto" w:fill="auto"/>
        <w:tabs>
          <w:tab w:val="left" w:pos="655"/>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podwykonawców z zakresem i sumami ubezpieczenia jak dla Wykonawcy, z zastrzeżeniem że ochroną objęte zostają szkody spowodowane przez podwykonawców, jednak sami podwykonawcy nie muszą być ubezpieczeni w ramach polisy o której mowa, a ubezpieczyciel zachowuje wobec nich prawo regresu. Wykonawca zobowiązuje się do wyegzekwowania ubezpieczeń od podwykonawców z zakresem i sumami ubezpieczenia jak dla Wykonawcy.</w:t>
      </w:r>
    </w:p>
    <w:p w14:paraId="65B4521E" w14:textId="77777777" w:rsidR="00DD70F6" w:rsidRPr="00F228FE" w:rsidRDefault="00DD70F6" w:rsidP="00DD70F6">
      <w:pPr>
        <w:pStyle w:val="Tekstpodstawowy1"/>
        <w:numPr>
          <w:ilvl w:val="1"/>
          <w:numId w:val="6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za szkody będące konsekwencją rażącego niedbalstwa do pełnej sumy ubezpieczenia.</w:t>
      </w:r>
    </w:p>
    <w:p w14:paraId="51BF25F5" w14:textId="5E59E5CA" w:rsidR="00DD70F6" w:rsidRPr="00F228FE" w:rsidRDefault="00E05B9B" w:rsidP="00DD70F6">
      <w:pPr>
        <w:pStyle w:val="Tekstpodstawowy1"/>
        <w:numPr>
          <w:ilvl w:val="1"/>
          <w:numId w:val="6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2D2018C6" w14:textId="77777777" w:rsidR="00DD70F6" w:rsidRPr="00F228FE" w:rsidRDefault="0072716E"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43632591"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Odpowiedzialność za szkody powstałe na s</w:t>
      </w:r>
      <w:bookmarkStart w:id="5" w:name="_GoBack"/>
      <w:bookmarkEnd w:id="5"/>
      <w:r w:rsidRPr="00F228FE">
        <w:rPr>
          <w:rFonts w:ascii="Times New Roman" w:hAnsi="Times New Roman" w:cs="Times New Roman"/>
          <w:sz w:val="24"/>
          <w:szCs w:val="24"/>
        </w:rPr>
        <w:t>kutek wadliwego wykonania zakończonych i przekazanych odbiorcy usług.</w:t>
      </w:r>
    </w:p>
    <w:p w14:paraId="4DA50A03" w14:textId="0835807A" w:rsidR="00DD70F6" w:rsidRPr="00F228FE" w:rsidRDefault="002D18F7"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4F7DE2DD" w14:textId="1106A30A"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spowodowane w urządzeniach lub instalacjach w trakcie wykonywania prac lub usług przez Ubezpieczonego.</w:t>
      </w:r>
    </w:p>
    <w:p w14:paraId="2B7526F5"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wyrządzone podczas prac ładunkowych i rozładunkowych.</w:t>
      </w:r>
    </w:p>
    <w:p w14:paraId="48644358"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spowodowane przez maszyny budowlane i rolnicze oraz pojazdy wolnobieżne w rozumieniu ustawy prawo o ruchu drogowym.</w:t>
      </w:r>
    </w:p>
    <w:p w14:paraId="4978659A"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Włączenie odpowiedzialności za szkody w rzeczach stanowiących przedmiot obróbki, czyszczenia, naprawy, serwisu, pakowania lub innych czynności wykonywanych w ramach usług prowadzonych przez Ubezpieczonego.</w:t>
      </w:r>
    </w:p>
    <w:p w14:paraId="2ADEAE99" w14:textId="5EC2B6C5" w:rsidR="00DD70F6" w:rsidRPr="00F228FE" w:rsidRDefault="00E05B9B"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3BDCDB67" w14:textId="3BA32E43"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Włączenie odpowiedzialności za szkody wynikające z emisji, wycieku, uwolnienia się lub innej formy przedostania się do powietrza, wody lub gruntu jakichkolwiek substancji niebezpiecznych.</w:t>
      </w:r>
    </w:p>
    <w:p w14:paraId="22D9E49F" w14:textId="77777777" w:rsidR="00DD70F6" w:rsidRPr="00DD70F6" w:rsidRDefault="00DD70F6" w:rsidP="00DD70F6">
      <w:pPr>
        <w:pStyle w:val="Tekstpodstawowy1"/>
        <w:shd w:val="clear" w:color="auto" w:fill="auto"/>
        <w:tabs>
          <w:tab w:val="left" w:pos="670"/>
        </w:tabs>
        <w:spacing w:before="0" w:after="60" w:line="276" w:lineRule="auto"/>
        <w:ind w:left="660" w:firstLine="0"/>
        <w:jc w:val="both"/>
        <w:rPr>
          <w:rFonts w:ascii="Times New Roman" w:hAnsi="Times New Roman" w:cs="Times New Roman"/>
          <w:sz w:val="24"/>
          <w:szCs w:val="24"/>
        </w:rPr>
      </w:pPr>
    </w:p>
    <w:p w14:paraId="1C247850"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b/>
          <w:sz w:val="24"/>
          <w:szCs w:val="24"/>
        </w:rPr>
      </w:pPr>
      <w:r w:rsidRPr="00DD70F6">
        <w:rPr>
          <w:rFonts w:ascii="Times New Roman" w:hAnsi="Times New Roman" w:cs="Times New Roman"/>
          <w:b/>
          <w:sz w:val="24"/>
          <w:szCs w:val="24"/>
        </w:rPr>
        <w:t>Ubezpieczony</w:t>
      </w:r>
    </w:p>
    <w:p w14:paraId="3E2852A7"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lastRenderedPageBreak/>
        <w:t xml:space="preserve">Termin "Ubezpieczony" w polisie ubezpieczenia szkód i strat materialnych poszerzony tak, aby obejmować Zamawiającego, </w:t>
      </w:r>
    </w:p>
    <w:p w14:paraId="2BF7B659" w14:textId="77777777" w:rsidR="00781372" w:rsidRDefault="00DD70F6" w:rsidP="00DD70F6">
      <w:pPr>
        <w:pStyle w:val="Tekstpodstawowy"/>
        <w:spacing w:line="276" w:lineRule="auto"/>
        <w:jc w:val="both"/>
        <w:rPr>
          <w:rFonts w:eastAsia="Arial"/>
          <w:lang w:eastAsia="en-US"/>
        </w:rPr>
      </w:pPr>
      <w:r w:rsidRPr="00DD70F6">
        <w:rPr>
          <w:rFonts w:eastAsia="Arial"/>
          <w:lang w:eastAsia="en-US"/>
        </w:rPr>
        <w:t>Beneficjentem wypłaty odszkodowania z tytułu zawarcia polisy ubezpieczeniowej w przypadku powstania szkód materialnych, na mieniu stanowiącym własność Zamawiającego, jest Zamawiający.</w:t>
      </w:r>
    </w:p>
    <w:p w14:paraId="591B3A77" w14:textId="77777777" w:rsidR="00781372" w:rsidRDefault="00781372">
      <w:pPr>
        <w:rPr>
          <w:rFonts w:ascii="Times New Roman" w:eastAsia="Arial" w:hAnsi="Times New Roman" w:cs="Times New Roman"/>
          <w:sz w:val="24"/>
          <w:szCs w:val="24"/>
        </w:rPr>
      </w:pPr>
      <w:r>
        <w:rPr>
          <w:rFonts w:eastAsia="Arial"/>
        </w:rPr>
        <w:br w:type="page"/>
      </w:r>
    </w:p>
    <w:p w14:paraId="049EC1AC" w14:textId="77777777" w:rsidR="00781372" w:rsidRDefault="000C4882" w:rsidP="000C4882">
      <w:pPr>
        <w:pStyle w:val="Tekstpodstawowy"/>
        <w:spacing w:line="276" w:lineRule="auto"/>
      </w:pPr>
      <w:r w:rsidRPr="00080407">
        <w:lastRenderedPageBreak/>
        <w:t xml:space="preserve">Załącznik: </w:t>
      </w:r>
      <w:r>
        <w:t>4</w:t>
      </w:r>
      <w:r w:rsidRPr="00080407">
        <w:t xml:space="preserve">) </w:t>
      </w:r>
      <w:r>
        <w:t>Oświadczenie Oferenta o braku powiązań kapitałowych lub osobowych z Zamawiającym</w:t>
      </w:r>
    </w:p>
    <w:tbl>
      <w:tblPr>
        <w:tblW w:w="0" w:type="auto"/>
        <w:jc w:val="center"/>
        <w:tblLook w:val="04A0" w:firstRow="1" w:lastRow="0" w:firstColumn="1" w:lastColumn="0" w:noHBand="0" w:noVBand="1"/>
      </w:tblPr>
      <w:tblGrid>
        <w:gridCol w:w="2980"/>
        <w:gridCol w:w="801"/>
        <w:gridCol w:w="801"/>
        <w:gridCol w:w="4490"/>
      </w:tblGrid>
      <w:tr w:rsidR="00781372" w:rsidRPr="000B1D3B" w14:paraId="58F28F20" w14:textId="77777777" w:rsidTr="00ED6F91">
        <w:trPr>
          <w:jc w:val="center"/>
        </w:trPr>
        <w:tc>
          <w:tcPr>
            <w:tcW w:w="3070" w:type="dxa"/>
            <w:shd w:val="clear" w:color="auto" w:fill="auto"/>
            <w:hideMark/>
          </w:tcPr>
          <w:p w14:paraId="5978A02D" w14:textId="77777777" w:rsidR="00781372" w:rsidRDefault="00781372" w:rsidP="00ED6F91">
            <w:pPr>
              <w:spacing w:after="0" w:line="240" w:lineRule="auto"/>
            </w:pPr>
            <w:r>
              <w:rPr>
                <w:noProof/>
                <w:lang w:eastAsia="pl-PL"/>
              </w:rPr>
              <w:drawing>
                <wp:inline distT="0" distB="0" distL="0" distR="0" wp14:anchorId="583D24E9" wp14:editId="3CBDEB5E">
                  <wp:extent cx="1741170" cy="922020"/>
                  <wp:effectExtent l="0" t="0" r="0" b="0"/>
                  <wp:docPr id="3" name="Obraz 3"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03A5BD23" w14:textId="77777777" w:rsidR="00781372" w:rsidRPr="00487891" w:rsidRDefault="00781372" w:rsidP="00ED6F91">
            <w:pPr>
              <w:spacing w:after="0" w:line="240" w:lineRule="auto"/>
            </w:pPr>
          </w:p>
          <w:p w14:paraId="08559294" w14:textId="77777777" w:rsidR="00781372" w:rsidRDefault="00781372" w:rsidP="00ED6F91">
            <w:pPr>
              <w:spacing w:after="0" w:line="240" w:lineRule="auto"/>
            </w:pPr>
          </w:p>
          <w:p w14:paraId="55E4E758" w14:textId="77777777" w:rsidR="00781372" w:rsidRDefault="00781372" w:rsidP="00ED6F91">
            <w:pPr>
              <w:spacing w:after="0" w:line="240" w:lineRule="auto"/>
            </w:pPr>
          </w:p>
          <w:p w14:paraId="498C01EC" w14:textId="77777777" w:rsidR="00781372" w:rsidRDefault="00781372" w:rsidP="00ED6F91">
            <w:pPr>
              <w:spacing w:after="0" w:line="240" w:lineRule="auto"/>
            </w:pPr>
          </w:p>
        </w:tc>
        <w:tc>
          <w:tcPr>
            <w:tcW w:w="3071" w:type="dxa"/>
            <w:shd w:val="clear" w:color="auto" w:fill="auto"/>
          </w:tcPr>
          <w:p w14:paraId="1B32843E" w14:textId="77777777" w:rsidR="00781372" w:rsidRDefault="00781372" w:rsidP="00ED6F91">
            <w:pPr>
              <w:spacing w:after="0" w:line="240" w:lineRule="auto"/>
              <w:rPr>
                <w:noProof/>
                <w:lang w:eastAsia="pl-PL"/>
              </w:rPr>
            </w:pPr>
          </w:p>
        </w:tc>
        <w:tc>
          <w:tcPr>
            <w:tcW w:w="3071" w:type="dxa"/>
            <w:shd w:val="clear" w:color="auto" w:fill="auto"/>
            <w:hideMark/>
          </w:tcPr>
          <w:p w14:paraId="7C07F944" w14:textId="77777777" w:rsidR="00781372" w:rsidRDefault="00781372" w:rsidP="00ED6F91">
            <w:pPr>
              <w:spacing w:after="0" w:line="240" w:lineRule="auto"/>
            </w:pPr>
            <w:r>
              <w:rPr>
                <w:noProof/>
                <w:lang w:eastAsia="pl-PL"/>
              </w:rPr>
              <w:drawing>
                <wp:inline distT="0" distB="0" distL="0" distR="0" wp14:anchorId="5CFB3E21" wp14:editId="2D8B4EAF">
                  <wp:extent cx="2713990" cy="906780"/>
                  <wp:effectExtent l="0" t="0" r="0" b="7620"/>
                  <wp:docPr id="4" name="Obraz 4"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6C69AE57" w14:textId="77777777" w:rsidR="00781372" w:rsidRPr="000C4882" w:rsidRDefault="00781372" w:rsidP="00781372">
      <w:pPr>
        <w:pStyle w:val="Tekstpodstawowy"/>
        <w:spacing w:line="276" w:lineRule="auto"/>
        <w:jc w:val="center"/>
        <w:rPr>
          <w:sz w:val="22"/>
          <w:szCs w:val="22"/>
        </w:rPr>
      </w:pPr>
    </w:p>
    <w:p w14:paraId="2D523924" w14:textId="77777777" w:rsidR="00781372" w:rsidRPr="000C4882" w:rsidRDefault="00781372" w:rsidP="00781372">
      <w:pPr>
        <w:pStyle w:val="styl96"/>
        <w:spacing w:before="0" w:beforeAutospacing="0" w:after="0" w:afterAutospacing="0" w:line="360" w:lineRule="auto"/>
        <w:jc w:val="right"/>
        <w:rPr>
          <w:sz w:val="22"/>
          <w:szCs w:val="22"/>
        </w:rPr>
      </w:pPr>
      <w:r w:rsidRPr="000C4882">
        <w:rPr>
          <w:sz w:val="22"/>
          <w:szCs w:val="22"/>
        </w:rPr>
        <w:t xml:space="preserve">………………………, dnia ……………………… </w:t>
      </w:r>
    </w:p>
    <w:p w14:paraId="4666E588" w14:textId="77777777" w:rsidR="00781372" w:rsidRPr="000C4882" w:rsidRDefault="00781372" w:rsidP="00781372">
      <w:pPr>
        <w:pStyle w:val="styl96"/>
        <w:spacing w:before="0" w:beforeAutospacing="0" w:after="0" w:afterAutospacing="0" w:line="360" w:lineRule="auto"/>
        <w:jc w:val="both"/>
        <w:rPr>
          <w:sz w:val="22"/>
          <w:szCs w:val="22"/>
        </w:rPr>
      </w:pPr>
    </w:p>
    <w:p w14:paraId="748068DF" w14:textId="77777777" w:rsidR="00781372" w:rsidRPr="000C4882" w:rsidRDefault="00781372" w:rsidP="00781372">
      <w:pPr>
        <w:pStyle w:val="styl96"/>
        <w:spacing w:before="0" w:beforeAutospacing="0" w:after="0" w:afterAutospacing="0" w:line="360" w:lineRule="auto"/>
        <w:jc w:val="center"/>
        <w:rPr>
          <w:sz w:val="22"/>
          <w:szCs w:val="22"/>
        </w:rPr>
      </w:pPr>
      <w:r w:rsidRPr="000C4882">
        <w:rPr>
          <w:sz w:val="22"/>
          <w:szCs w:val="22"/>
        </w:rPr>
        <w:t>OŚWIADCZENIE OFERENTA O BRAKU POWIĄZAŃ KAPITAŁOWYCH LUB OSOBOWYCH Z ZAMAWIAJĄCYM</w:t>
      </w:r>
    </w:p>
    <w:p w14:paraId="7D442460" w14:textId="77777777" w:rsidR="00781372" w:rsidRPr="000C4882" w:rsidRDefault="00781372" w:rsidP="00781372">
      <w:pPr>
        <w:pStyle w:val="styl96"/>
        <w:spacing w:before="0" w:beforeAutospacing="0" w:after="0" w:afterAutospacing="0" w:line="360" w:lineRule="auto"/>
        <w:jc w:val="both"/>
        <w:rPr>
          <w:sz w:val="22"/>
          <w:szCs w:val="22"/>
        </w:rPr>
      </w:pPr>
    </w:p>
    <w:p w14:paraId="3A347056" w14:textId="77777777" w:rsidR="00781372" w:rsidRPr="000C4882" w:rsidRDefault="00781372" w:rsidP="00781372">
      <w:pPr>
        <w:pStyle w:val="styl96"/>
        <w:spacing w:before="0" w:beforeAutospacing="0" w:after="0" w:afterAutospacing="0" w:line="360" w:lineRule="auto"/>
        <w:jc w:val="both"/>
        <w:rPr>
          <w:sz w:val="22"/>
          <w:szCs w:val="22"/>
        </w:rPr>
      </w:pPr>
      <w:r w:rsidRPr="000C4882">
        <w:rPr>
          <w:sz w:val="22"/>
          <w:szCs w:val="22"/>
        </w:rPr>
        <w:t>Niniejszym, ubiegając się o udzielenie Zamówienia na dostawę / świadczenie usług* …………………..........………………………………………………………………………………………………….. w odpowiedzi na Zapytanie ofertowe nr ……………….. opublikowane przez Zamawiającego Comarch Spółka Akcyjna, Al. Jana Pawła II 39a, 31-864 Kraków, zgodne z zasadą konkurencyjności, oświadczam(y), iż nie jestem(śmy) powiązani z Zamawiającym kapitałowo lub osobowo.</w:t>
      </w:r>
    </w:p>
    <w:p w14:paraId="08C657A8" w14:textId="77777777" w:rsidR="00781372" w:rsidRPr="000C4882" w:rsidRDefault="00781372" w:rsidP="00781372">
      <w:pPr>
        <w:pStyle w:val="styl96"/>
        <w:spacing w:before="0" w:beforeAutospacing="0" w:after="0" w:afterAutospacing="0" w:line="360" w:lineRule="auto"/>
        <w:jc w:val="both"/>
        <w:rPr>
          <w:sz w:val="22"/>
          <w:szCs w:val="22"/>
        </w:rPr>
      </w:pPr>
    </w:p>
    <w:p w14:paraId="3C1D754A" w14:textId="77777777" w:rsidR="00781372" w:rsidRPr="000C4882" w:rsidRDefault="00781372" w:rsidP="00781372">
      <w:pPr>
        <w:pStyle w:val="styl96"/>
        <w:spacing w:before="0" w:beforeAutospacing="0" w:after="0" w:afterAutospacing="0" w:line="360" w:lineRule="auto"/>
        <w:jc w:val="both"/>
        <w:rPr>
          <w:sz w:val="22"/>
          <w:szCs w:val="22"/>
        </w:rPr>
      </w:pPr>
      <w:r w:rsidRPr="000C4882">
        <w:rPr>
          <w:sz w:val="22"/>
          <w:szCs w:val="22"/>
        </w:rPr>
        <w:t xml:space="preserve">Przez powiązania kapitałowe lub osobowe rozumie się wzajemne powiązania z Zamawiającym lub osobami upoważnionymi do zaciągania zobowiązań w mieniu Zamawiającego lub osobami wykonującymi w imieniu Zamawiającego czynności związanych z przygotowaniem i przeprowadzaniem procedury wyboru wykonawcy, a wykonawcą, polegające w szczególności na: </w:t>
      </w:r>
    </w:p>
    <w:p w14:paraId="512966A2"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uczestniczeniu w spółce, jako wspólnik spółki cywilnej lub spółki osobowej, </w:t>
      </w:r>
    </w:p>
    <w:p w14:paraId="3C532B05"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posiadaniu co najmniej 10% udziałów lub akcji, </w:t>
      </w:r>
    </w:p>
    <w:p w14:paraId="5DA6344F"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pełnieniu funkcji członka organu nadzorczego lub zarządzającego, prokurenta, pełnomocnika, </w:t>
      </w:r>
    </w:p>
    <w:p w14:paraId="4C319E34"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268F1320" w14:textId="77777777" w:rsidR="00781372" w:rsidRPr="000C4882" w:rsidRDefault="00781372" w:rsidP="00781372">
      <w:pPr>
        <w:pStyle w:val="styl96"/>
        <w:spacing w:before="0" w:beforeAutospacing="0" w:after="0" w:afterAutospacing="0" w:line="360" w:lineRule="auto"/>
        <w:ind w:left="720"/>
        <w:jc w:val="both"/>
        <w:rPr>
          <w:sz w:val="22"/>
          <w:szCs w:val="22"/>
        </w:rPr>
      </w:pPr>
    </w:p>
    <w:p w14:paraId="59DD6B1F" w14:textId="77777777" w:rsidR="00781372" w:rsidRPr="000C4882" w:rsidRDefault="00781372" w:rsidP="00781372">
      <w:pPr>
        <w:pStyle w:val="styl96"/>
        <w:spacing w:before="0" w:beforeAutospacing="0" w:after="0" w:afterAutospacing="0" w:line="360" w:lineRule="auto"/>
        <w:ind w:left="720"/>
        <w:jc w:val="both"/>
        <w:rPr>
          <w:sz w:val="22"/>
          <w:szCs w:val="22"/>
        </w:rPr>
      </w:pPr>
    </w:p>
    <w:p w14:paraId="1E635C74" w14:textId="77777777" w:rsidR="00781372" w:rsidRPr="000C4882" w:rsidRDefault="00781372" w:rsidP="00781372">
      <w:pPr>
        <w:pStyle w:val="styl96"/>
        <w:spacing w:before="0" w:beforeAutospacing="0" w:after="0" w:afterAutospacing="0" w:line="360" w:lineRule="auto"/>
        <w:ind w:left="720"/>
        <w:rPr>
          <w:sz w:val="22"/>
          <w:szCs w:val="22"/>
        </w:rPr>
      </w:pPr>
      <w:r w:rsidRPr="000C4882">
        <w:rPr>
          <w:sz w:val="22"/>
          <w:szCs w:val="22"/>
        </w:rPr>
        <w:t xml:space="preserve">……………………………………………… </w:t>
      </w:r>
      <w:r w:rsidRPr="000C4882">
        <w:rPr>
          <w:sz w:val="22"/>
          <w:szCs w:val="22"/>
        </w:rPr>
        <w:tab/>
        <w:t>………………………………………………</w:t>
      </w:r>
    </w:p>
    <w:p w14:paraId="64DE9FF6" w14:textId="77777777" w:rsidR="00781372" w:rsidRPr="000C4882" w:rsidRDefault="00781372" w:rsidP="00781372">
      <w:pPr>
        <w:pStyle w:val="styl96"/>
        <w:spacing w:before="0" w:beforeAutospacing="0" w:after="0" w:afterAutospacing="0" w:line="360" w:lineRule="auto"/>
        <w:ind w:left="4950" w:hanging="4230"/>
        <w:rPr>
          <w:sz w:val="22"/>
          <w:szCs w:val="22"/>
        </w:rPr>
      </w:pPr>
      <w:r w:rsidRPr="000C4882">
        <w:rPr>
          <w:sz w:val="22"/>
          <w:szCs w:val="22"/>
        </w:rPr>
        <w:t xml:space="preserve">pieczątka firmowa </w:t>
      </w:r>
      <w:r w:rsidRPr="000C4882">
        <w:rPr>
          <w:sz w:val="22"/>
          <w:szCs w:val="22"/>
        </w:rPr>
        <w:tab/>
      </w:r>
      <w:r w:rsidRPr="000C4882">
        <w:rPr>
          <w:sz w:val="22"/>
          <w:szCs w:val="22"/>
        </w:rPr>
        <w:tab/>
        <w:t>podpis osoby lub osób upoważnionych do reprezentowania Oferenta</w:t>
      </w:r>
    </w:p>
    <w:p w14:paraId="4BAB87B1" w14:textId="77777777" w:rsidR="00781372" w:rsidRPr="00D45E61" w:rsidRDefault="00781372" w:rsidP="00781372">
      <w:pPr>
        <w:pStyle w:val="Stopka"/>
        <w:rPr>
          <w:rFonts w:ascii="Arial" w:hAnsi="Arial" w:cs="Arial"/>
          <w:sz w:val="16"/>
          <w:szCs w:val="16"/>
        </w:rPr>
      </w:pPr>
      <w:r w:rsidRPr="00D45E61">
        <w:rPr>
          <w:rFonts w:ascii="Arial" w:hAnsi="Arial" w:cs="Arial"/>
          <w:sz w:val="16"/>
          <w:szCs w:val="16"/>
        </w:rPr>
        <w:t>* niepotrzebne skreślić</w:t>
      </w:r>
    </w:p>
    <w:p w14:paraId="0E817DA7" w14:textId="77777777" w:rsidR="00781372" w:rsidRPr="00BC007E" w:rsidRDefault="00781372" w:rsidP="00781372">
      <w:pPr>
        <w:pStyle w:val="Tekstpodstawowy"/>
        <w:spacing w:line="276" w:lineRule="auto"/>
      </w:pPr>
    </w:p>
    <w:p w14:paraId="18BE15CF" w14:textId="77777777" w:rsidR="00834B9A" w:rsidRPr="00DD70F6" w:rsidRDefault="00834B9A" w:rsidP="00DD70F6">
      <w:pPr>
        <w:pStyle w:val="Tekstpodstawowy"/>
        <w:spacing w:line="276" w:lineRule="auto"/>
        <w:jc w:val="both"/>
        <w:rPr>
          <w:b/>
        </w:rPr>
      </w:pPr>
    </w:p>
    <w:sectPr w:rsidR="00834B9A" w:rsidRPr="00DD70F6" w:rsidSect="00C34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2793" w14:textId="77777777" w:rsidR="00084ECB" w:rsidRDefault="00084ECB" w:rsidP="00121FD7">
      <w:pPr>
        <w:spacing w:after="0" w:line="240" w:lineRule="auto"/>
      </w:pPr>
      <w:r>
        <w:separator/>
      </w:r>
    </w:p>
  </w:endnote>
  <w:endnote w:type="continuationSeparator" w:id="0">
    <w:p w14:paraId="16A25F8D" w14:textId="77777777" w:rsidR="00084ECB" w:rsidRDefault="00084ECB" w:rsidP="001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7C87" w14:textId="77777777" w:rsidR="00084ECB" w:rsidRDefault="00084ECB" w:rsidP="00121FD7">
      <w:pPr>
        <w:spacing w:after="0" w:line="240" w:lineRule="auto"/>
      </w:pPr>
      <w:r>
        <w:separator/>
      </w:r>
    </w:p>
  </w:footnote>
  <w:footnote w:type="continuationSeparator" w:id="0">
    <w:p w14:paraId="61E0A614" w14:textId="77777777" w:rsidR="00084ECB" w:rsidRDefault="00084ECB" w:rsidP="00121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punkt"/>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pStyle w:val="podpunkt"/>
      <w:lvlText w:val="%1)"/>
      <w:lvlJc w:val="left"/>
      <w:pPr>
        <w:tabs>
          <w:tab w:val="num" w:pos="720"/>
        </w:tabs>
        <w:ind w:left="720" w:hanging="360"/>
      </w:pPr>
    </w:lvl>
  </w:abstractNum>
  <w:abstractNum w:abstractNumId="2" w15:restartNumberingAfterBreak="0">
    <w:nsid w:val="00000004"/>
    <w:multiLevelType w:val="multilevel"/>
    <w:tmpl w:val="70583CE4"/>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multilevel"/>
    <w:tmpl w:val="FF502A96"/>
    <w:lvl w:ilvl="0">
      <w:start w:val="1"/>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00000D"/>
    <w:multiLevelType w:val="multilevel"/>
    <w:tmpl w:val="B902FAD8"/>
    <w:name w:val="WW8Num24"/>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 w15:restartNumberingAfterBreak="0">
    <w:nsid w:val="03D23C26"/>
    <w:multiLevelType w:val="hybridMultilevel"/>
    <w:tmpl w:val="D7E642D4"/>
    <w:lvl w:ilvl="0" w:tplc="AF0CD7B6">
      <w:start w:val="1"/>
      <w:numFmt w:val="upperRoman"/>
      <w:lvlText w:val="%1."/>
      <w:lvlJc w:val="left"/>
      <w:pPr>
        <w:ind w:left="1080" w:hanging="72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14881"/>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B699C"/>
    <w:multiLevelType w:val="hybridMultilevel"/>
    <w:tmpl w:val="726E6A58"/>
    <w:lvl w:ilvl="0" w:tplc="05E0D2D4">
      <w:start w:val="1"/>
      <w:numFmt w:val="lowerLetter"/>
      <w:lvlText w:val="(%1)"/>
      <w:lvlJc w:val="left"/>
      <w:pPr>
        <w:tabs>
          <w:tab w:val="num" w:pos="720"/>
        </w:tabs>
        <w:ind w:left="720" w:hanging="360"/>
      </w:pPr>
      <w:rPr>
        <w:rFonts w:hint="default"/>
      </w:rPr>
    </w:lvl>
    <w:lvl w:ilvl="1" w:tplc="23C2465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9D5189"/>
    <w:multiLevelType w:val="singleLevel"/>
    <w:tmpl w:val="7B8AF862"/>
    <w:lvl w:ilvl="0">
      <w:start w:val="1"/>
      <w:numFmt w:val="decimal"/>
      <w:lvlText w:val="%1)"/>
      <w:lvlJc w:val="left"/>
      <w:pPr>
        <w:tabs>
          <w:tab w:val="num" w:pos="785"/>
        </w:tabs>
        <w:ind w:left="785" w:hanging="360"/>
      </w:pPr>
      <w:rPr>
        <w:rFonts w:hint="default"/>
      </w:rPr>
    </w:lvl>
  </w:abstractNum>
  <w:abstractNum w:abstractNumId="9" w15:restartNumberingAfterBreak="0">
    <w:nsid w:val="0B1716F8"/>
    <w:multiLevelType w:val="hybridMultilevel"/>
    <w:tmpl w:val="0F849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75F8C"/>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442C2"/>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09E2A8F"/>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40C82"/>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4F1D24"/>
    <w:multiLevelType w:val="hybridMultilevel"/>
    <w:tmpl w:val="02DE820E"/>
    <w:lvl w:ilvl="0" w:tplc="211EFC7E">
      <w:start w:val="1"/>
      <w:numFmt w:val="decimal"/>
      <w:lvlText w:val="%1)"/>
      <w:lvlJc w:val="left"/>
      <w:pPr>
        <w:tabs>
          <w:tab w:val="num" w:pos="555"/>
        </w:tabs>
        <w:ind w:left="555" w:hanging="375"/>
      </w:pPr>
      <w:rPr>
        <w:rFonts w:hint="default"/>
      </w:rPr>
    </w:lvl>
    <w:lvl w:ilvl="1" w:tplc="F05A34C2">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152B3B61"/>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E5501"/>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C82EF6"/>
    <w:multiLevelType w:val="hybridMultilevel"/>
    <w:tmpl w:val="AB208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9A19CB"/>
    <w:multiLevelType w:val="hybridMultilevel"/>
    <w:tmpl w:val="4B44D92A"/>
    <w:lvl w:ilvl="0" w:tplc="0415000F">
      <w:start w:val="1"/>
      <w:numFmt w:val="decimal"/>
      <w:lvlText w:val="%1."/>
      <w:lvlJc w:val="left"/>
      <w:pPr>
        <w:tabs>
          <w:tab w:val="num" w:pos="1276"/>
        </w:tabs>
        <w:ind w:left="1276" w:hanging="360"/>
      </w:pPr>
    </w:lvl>
    <w:lvl w:ilvl="1" w:tplc="F5C40D78">
      <w:start w:val="1"/>
      <w:numFmt w:val="decimal"/>
      <w:lvlText w:val="%2."/>
      <w:lvlJc w:val="left"/>
      <w:pPr>
        <w:tabs>
          <w:tab w:val="num" w:pos="1996"/>
        </w:tabs>
        <w:ind w:left="1996" w:hanging="360"/>
      </w:pPr>
      <w:rPr>
        <w:rFonts w:hint="default"/>
      </w:rPr>
    </w:lvl>
    <w:lvl w:ilvl="2" w:tplc="AEC8E5AC">
      <w:start w:val="1"/>
      <w:numFmt w:val="decimal"/>
      <w:lvlText w:val="%3)"/>
      <w:lvlJc w:val="left"/>
      <w:pPr>
        <w:tabs>
          <w:tab w:val="num" w:pos="2896"/>
        </w:tabs>
        <w:ind w:left="2896" w:hanging="360"/>
      </w:pPr>
      <w:rPr>
        <w:rFonts w:hint="default"/>
      </w:r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19" w15:restartNumberingAfterBreak="0">
    <w:nsid w:val="17DC0781"/>
    <w:multiLevelType w:val="hybridMultilevel"/>
    <w:tmpl w:val="A4DAD790"/>
    <w:lvl w:ilvl="0" w:tplc="6E341D2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48C20B2">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F2420F"/>
    <w:multiLevelType w:val="hybridMultilevel"/>
    <w:tmpl w:val="F600038A"/>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1B8C7442"/>
    <w:multiLevelType w:val="hybridMultilevel"/>
    <w:tmpl w:val="4EC687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D331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14F793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228E497D"/>
    <w:multiLevelType w:val="hybridMultilevel"/>
    <w:tmpl w:val="CD9C944A"/>
    <w:lvl w:ilvl="0" w:tplc="0415000F">
      <w:start w:val="1"/>
      <w:numFmt w:val="decimal"/>
      <w:lvlText w:val="%1."/>
      <w:lvlJc w:val="left"/>
      <w:pPr>
        <w:tabs>
          <w:tab w:val="num" w:pos="1145"/>
        </w:tabs>
        <w:ind w:left="1145" w:hanging="360"/>
      </w:pPr>
    </w:lvl>
    <w:lvl w:ilvl="1" w:tplc="8432E6AC">
      <w:start w:val="8"/>
      <w:numFmt w:val="decimal"/>
      <w:lvlText w:val="%2)"/>
      <w:lvlJc w:val="left"/>
      <w:pPr>
        <w:tabs>
          <w:tab w:val="num" w:pos="1865"/>
        </w:tabs>
        <w:ind w:left="1865" w:hanging="360"/>
      </w:pPr>
      <w:rPr>
        <w:rFonts w:hint="default"/>
      </w:r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25" w15:restartNumberingAfterBreak="0">
    <w:nsid w:val="23C2752F"/>
    <w:multiLevelType w:val="hybridMultilevel"/>
    <w:tmpl w:val="AE0A3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AF7699"/>
    <w:multiLevelType w:val="hybridMultilevel"/>
    <w:tmpl w:val="7A8A6A06"/>
    <w:lvl w:ilvl="0" w:tplc="F9F0196E">
      <w:start w:val="1"/>
      <w:numFmt w:val="decimal"/>
      <w:pStyle w:val="Punkt0"/>
      <w:lvlText w:val="%1. "/>
      <w:legacy w:legacy="1" w:legacySpace="0" w:legacyIndent="283"/>
      <w:lvlJc w:val="left"/>
      <w:pPr>
        <w:ind w:left="286" w:hanging="283"/>
      </w:pPr>
      <w:rPr>
        <w:rFonts w:ascii="Times New Roman" w:hAnsi="Times New Roman" w:cs="Times New Roman" w:hint="default"/>
        <w:b w:val="0"/>
        <w:i w:val="0"/>
        <w:sz w:val="24"/>
        <w:u w:val="none"/>
      </w:rPr>
    </w:lvl>
    <w:lvl w:ilvl="1" w:tplc="FFFFFFFF">
      <w:start w:val="1"/>
      <w:numFmt w:val="lowerLetter"/>
      <w:lvlText w:val="%2)"/>
      <w:lvlJc w:val="left"/>
      <w:pPr>
        <w:tabs>
          <w:tab w:val="num" w:pos="1443"/>
        </w:tabs>
        <w:ind w:left="1443" w:hanging="360"/>
      </w:pPr>
      <w:rPr>
        <w:rFonts w:hint="default"/>
      </w:r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7" w15:restartNumberingAfterBreak="0">
    <w:nsid w:val="25586A1C"/>
    <w:multiLevelType w:val="hybridMultilevel"/>
    <w:tmpl w:val="DAE2C338"/>
    <w:lvl w:ilvl="0" w:tplc="0415000F">
      <w:start w:val="1"/>
      <w:numFmt w:val="decimal"/>
      <w:lvlText w:val="%1."/>
      <w:lvlJc w:val="left"/>
      <w:pPr>
        <w:tabs>
          <w:tab w:val="num" w:pos="1080"/>
        </w:tabs>
        <w:ind w:left="1080" w:hanging="360"/>
      </w:pPr>
    </w:lvl>
    <w:lvl w:ilvl="1" w:tplc="B22E0A4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9F12B8A"/>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A9592D"/>
    <w:multiLevelType w:val="hybridMultilevel"/>
    <w:tmpl w:val="C8388CB4"/>
    <w:lvl w:ilvl="0" w:tplc="54664B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1049B5"/>
    <w:multiLevelType w:val="hybridMultilevel"/>
    <w:tmpl w:val="C2A002BE"/>
    <w:lvl w:ilvl="0" w:tplc="0415000F">
      <w:start w:val="1"/>
      <w:numFmt w:val="decimal"/>
      <w:lvlText w:val="%1."/>
      <w:lvlJc w:val="left"/>
      <w:pPr>
        <w:tabs>
          <w:tab w:val="num" w:pos="1276"/>
        </w:tabs>
        <w:ind w:left="1276" w:hanging="360"/>
      </w:pPr>
    </w:lvl>
    <w:lvl w:ilvl="1" w:tplc="04150019">
      <w:start w:val="1"/>
      <w:numFmt w:val="lowerLetter"/>
      <w:lvlText w:val="%2."/>
      <w:lvlJc w:val="left"/>
      <w:pPr>
        <w:tabs>
          <w:tab w:val="num" w:pos="1996"/>
        </w:tabs>
        <w:ind w:left="1996" w:hanging="360"/>
      </w:p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1" w15:restartNumberingAfterBreak="0">
    <w:nsid w:val="2E3E4F62"/>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32" w15:restartNumberingAfterBreak="0">
    <w:nsid w:val="32E66D38"/>
    <w:multiLevelType w:val="hybridMultilevel"/>
    <w:tmpl w:val="FE30FFF4"/>
    <w:lvl w:ilvl="0" w:tplc="1DC0A142">
      <w:start w:val="19"/>
      <w:numFmt w:val="bullet"/>
      <w:lvlText w:val="-"/>
      <w:lvlJc w:val="left"/>
      <w:pPr>
        <w:tabs>
          <w:tab w:val="num" w:pos="720"/>
        </w:tabs>
        <w:ind w:left="720" w:hanging="360"/>
      </w:pPr>
      <w:rPr>
        <w:rFonts w:ascii="Times New Roman" w:eastAsia="Times New Roman" w:hAnsi="Times New Roman" w:hint="default"/>
        <w:b/>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5CB5BBE"/>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D15AA"/>
    <w:multiLevelType w:val="hybridMultilevel"/>
    <w:tmpl w:val="08F4E24E"/>
    <w:lvl w:ilvl="0" w:tplc="58C4AE6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5761E"/>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2204"/>
        </w:tabs>
        <w:ind w:left="2204"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6" w15:restartNumberingAfterBreak="0">
    <w:nsid w:val="3F086115"/>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7" w15:restartNumberingAfterBreak="0">
    <w:nsid w:val="41EC38F8"/>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A2706C"/>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14C67"/>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4AB414D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4E9D1429"/>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F4D54"/>
    <w:multiLevelType w:val="hybridMultilevel"/>
    <w:tmpl w:val="296C5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05B69D6"/>
    <w:multiLevelType w:val="hybridMultilevel"/>
    <w:tmpl w:val="207E0972"/>
    <w:name w:val="paragraf_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1143974"/>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7482360"/>
    <w:multiLevelType w:val="hybridMultilevel"/>
    <w:tmpl w:val="6638CD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2E018E"/>
    <w:multiLevelType w:val="hybridMultilevel"/>
    <w:tmpl w:val="A762E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95A24A8"/>
    <w:multiLevelType w:val="hybridMultilevel"/>
    <w:tmpl w:val="2A10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2D2F2F"/>
    <w:multiLevelType w:val="hybridMultilevel"/>
    <w:tmpl w:val="B4E8BF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E40426"/>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3741584"/>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7B3719"/>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52" w15:restartNumberingAfterBreak="0">
    <w:nsid w:val="645C73A4"/>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572044C"/>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7C9526B"/>
    <w:multiLevelType w:val="hybridMultilevel"/>
    <w:tmpl w:val="0EFA06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CF66475"/>
    <w:multiLevelType w:val="multilevel"/>
    <w:tmpl w:val="4F96941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6D692911"/>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07238"/>
    <w:multiLevelType w:val="singleLevel"/>
    <w:tmpl w:val="0415000F"/>
    <w:lvl w:ilvl="0">
      <w:start w:val="1"/>
      <w:numFmt w:val="decimal"/>
      <w:lvlText w:val="%1."/>
      <w:lvlJc w:val="left"/>
      <w:pPr>
        <w:tabs>
          <w:tab w:val="num" w:pos="360"/>
        </w:tabs>
        <w:ind w:left="360" w:hanging="360"/>
      </w:pPr>
      <w:rPr>
        <w:rFonts w:hint="default"/>
      </w:rPr>
    </w:lvl>
  </w:abstractNum>
  <w:abstractNum w:abstractNumId="58" w15:restartNumberingAfterBreak="0">
    <w:nsid w:val="6ED400FF"/>
    <w:multiLevelType w:val="hybridMultilevel"/>
    <w:tmpl w:val="BBDC9996"/>
    <w:lvl w:ilvl="0" w:tplc="083AD506">
      <w:start w:val="2"/>
      <w:numFmt w:val="decimal"/>
      <w:pStyle w:val="listanawias"/>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723A74A5"/>
    <w:multiLevelType w:val="multilevel"/>
    <w:tmpl w:val="78548992"/>
    <w:lvl w:ilvl="0">
      <w:start w:val="1"/>
      <w:numFmt w:val="decimal"/>
      <w:lvlText w:val="%1."/>
      <w:lvlJc w:val="left"/>
      <w:pPr>
        <w:tabs>
          <w:tab w:val="num" w:pos="360"/>
        </w:tabs>
        <w:ind w:left="360" w:hanging="360"/>
      </w:pPr>
      <w:rPr>
        <w:rFonts w:asciiTheme="majorHAnsi" w:eastAsia="Times New Roman" w:hAnsiTheme="majorHAnsi"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74332BFE"/>
    <w:multiLevelType w:val="multilevel"/>
    <w:tmpl w:val="FC46C068"/>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4BA4871"/>
    <w:multiLevelType w:val="hybridMultilevel"/>
    <w:tmpl w:val="ADB8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F54210"/>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63" w15:restartNumberingAfterBreak="0">
    <w:nsid w:val="78DE4146"/>
    <w:multiLevelType w:val="hybridMultilevel"/>
    <w:tmpl w:val="85CA02E4"/>
    <w:name w:val="paragraf_c22"/>
    <w:lvl w:ilvl="0" w:tplc="AB94FC4E">
      <w:start w:val="1"/>
      <w:numFmt w:val="decimal"/>
      <w:pStyle w:val="Paragraf"/>
      <w:lvlText w:val="§ %1 "/>
      <w:lvlJc w:val="left"/>
      <w:pPr>
        <w:ind w:left="390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D9EE86E">
      <w:start w:val="1"/>
      <w:numFmt w:val="lowerLetter"/>
      <w:lvlText w:val="%2)"/>
      <w:lvlJc w:val="left"/>
      <w:pPr>
        <w:tabs>
          <w:tab w:val="num" w:pos="1789"/>
        </w:tabs>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793D6C1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15:restartNumberingAfterBreak="0">
    <w:nsid w:val="7AC24620"/>
    <w:multiLevelType w:val="hybridMultilevel"/>
    <w:tmpl w:val="F154BCAA"/>
    <w:lvl w:ilvl="0" w:tplc="01FA382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6" w15:restartNumberingAfterBreak="0">
    <w:nsid w:val="7AEA4134"/>
    <w:multiLevelType w:val="multilevel"/>
    <w:tmpl w:val="33D4D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FF283B"/>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FF94DAB"/>
    <w:multiLevelType w:val="hybridMultilevel"/>
    <w:tmpl w:val="A6DCD86A"/>
    <w:lvl w:ilvl="0" w:tplc="F5C40D78">
      <w:start w:val="1"/>
      <w:numFmt w:val="decimal"/>
      <w:lvlText w:val="%1."/>
      <w:lvlJc w:val="left"/>
      <w:pPr>
        <w:tabs>
          <w:tab w:val="num" w:pos="6804"/>
        </w:tabs>
        <w:ind w:left="6804" w:hanging="360"/>
      </w:pPr>
      <w:rPr>
        <w:rFonts w:hint="default"/>
      </w:rPr>
    </w:lvl>
    <w:lvl w:ilvl="1" w:tplc="F78439BA">
      <w:start w:val="1"/>
      <w:numFmt w:val="decimal"/>
      <w:lvlText w:val="%2)"/>
      <w:lvlJc w:val="left"/>
      <w:pPr>
        <w:tabs>
          <w:tab w:val="num" w:pos="6968"/>
        </w:tabs>
        <w:ind w:left="6968" w:hanging="360"/>
      </w:pPr>
      <w:rPr>
        <w:rFonts w:hint="default"/>
      </w:rPr>
    </w:lvl>
    <w:lvl w:ilvl="2" w:tplc="0415001B">
      <w:start w:val="1"/>
      <w:numFmt w:val="lowerRoman"/>
      <w:lvlText w:val="%3."/>
      <w:lvlJc w:val="right"/>
      <w:pPr>
        <w:tabs>
          <w:tab w:val="num" w:pos="7688"/>
        </w:tabs>
        <w:ind w:left="7688" w:hanging="180"/>
      </w:pPr>
    </w:lvl>
    <w:lvl w:ilvl="3" w:tplc="0415000F">
      <w:start w:val="1"/>
      <w:numFmt w:val="decimal"/>
      <w:lvlText w:val="%4."/>
      <w:lvlJc w:val="left"/>
      <w:pPr>
        <w:tabs>
          <w:tab w:val="num" w:pos="8408"/>
        </w:tabs>
        <w:ind w:left="8408" w:hanging="360"/>
      </w:pPr>
    </w:lvl>
    <w:lvl w:ilvl="4" w:tplc="04150019">
      <w:start w:val="1"/>
      <w:numFmt w:val="lowerLetter"/>
      <w:lvlText w:val="%5."/>
      <w:lvlJc w:val="left"/>
      <w:pPr>
        <w:tabs>
          <w:tab w:val="num" w:pos="9128"/>
        </w:tabs>
        <w:ind w:left="9128" w:hanging="360"/>
      </w:pPr>
    </w:lvl>
    <w:lvl w:ilvl="5" w:tplc="0415001B">
      <w:start w:val="1"/>
      <w:numFmt w:val="lowerRoman"/>
      <w:lvlText w:val="%6."/>
      <w:lvlJc w:val="right"/>
      <w:pPr>
        <w:tabs>
          <w:tab w:val="num" w:pos="9848"/>
        </w:tabs>
        <w:ind w:left="9848" w:hanging="180"/>
      </w:pPr>
    </w:lvl>
    <w:lvl w:ilvl="6" w:tplc="0415000F">
      <w:start w:val="1"/>
      <w:numFmt w:val="decimal"/>
      <w:lvlText w:val="%7."/>
      <w:lvlJc w:val="left"/>
      <w:pPr>
        <w:tabs>
          <w:tab w:val="num" w:pos="10568"/>
        </w:tabs>
        <w:ind w:left="10568" w:hanging="360"/>
      </w:pPr>
    </w:lvl>
    <w:lvl w:ilvl="7" w:tplc="04150019">
      <w:start w:val="1"/>
      <w:numFmt w:val="lowerLetter"/>
      <w:lvlText w:val="%8."/>
      <w:lvlJc w:val="left"/>
      <w:pPr>
        <w:tabs>
          <w:tab w:val="num" w:pos="11288"/>
        </w:tabs>
        <w:ind w:left="11288" w:hanging="360"/>
      </w:pPr>
    </w:lvl>
    <w:lvl w:ilvl="8" w:tplc="0415001B">
      <w:start w:val="1"/>
      <w:numFmt w:val="lowerRoman"/>
      <w:lvlText w:val="%9."/>
      <w:lvlJc w:val="right"/>
      <w:pPr>
        <w:tabs>
          <w:tab w:val="num" w:pos="12008"/>
        </w:tabs>
        <w:ind w:left="12008" w:hanging="180"/>
      </w:pPr>
    </w:lvl>
  </w:abstractNum>
  <w:num w:numId="1">
    <w:abstractNumId w:val="47"/>
  </w:num>
  <w:num w:numId="2">
    <w:abstractNumId w:val="6"/>
  </w:num>
  <w:num w:numId="3">
    <w:abstractNumId w:val="31"/>
  </w:num>
  <w:num w:numId="4">
    <w:abstractNumId w:val="68"/>
  </w:num>
  <w:num w:numId="5">
    <w:abstractNumId w:val="51"/>
  </w:num>
  <w:num w:numId="6">
    <w:abstractNumId w:val="36"/>
  </w:num>
  <w:num w:numId="7">
    <w:abstractNumId w:val="11"/>
  </w:num>
  <w:num w:numId="8">
    <w:abstractNumId w:val="24"/>
  </w:num>
  <w:num w:numId="9">
    <w:abstractNumId w:val="32"/>
  </w:num>
  <w:num w:numId="10">
    <w:abstractNumId w:val="14"/>
  </w:num>
  <w:num w:numId="11">
    <w:abstractNumId w:val="27"/>
  </w:num>
  <w:num w:numId="12">
    <w:abstractNumId w:val="33"/>
  </w:num>
  <w:num w:numId="13">
    <w:abstractNumId w:val="15"/>
  </w:num>
  <w:num w:numId="14">
    <w:abstractNumId w:val="50"/>
  </w:num>
  <w:num w:numId="15">
    <w:abstractNumId w:val="10"/>
  </w:num>
  <w:num w:numId="16">
    <w:abstractNumId w:val="62"/>
  </w:num>
  <w:num w:numId="17">
    <w:abstractNumId w:val="35"/>
  </w:num>
  <w:num w:numId="18">
    <w:abstractNumId w:val="5"/>
  </w:num>
  <w:num w:numId="19">
    <w:abstractNumId w:val="12"/>
  </w:num>
  <w:num w:numId="20">
    <w:abstractNumId w:val="56"/>
  </w:num>
  <w:num w:numId="21">
    <w:abstractNumId w:val="38"/>
  </w:num>
  <w:num w:numId="22">
    <w:abstractNumId w:val="21"/>
  </w:num>
  <w:num w:numId="23">
    <w:abstractNumId w:val="13"/>
  </w:num>
  <w:num w:numId="24">
    <w:abstractNumId w:val="16"/>
  </w:num>
  <w:num w:numId="25">
    <w:abstractNumId w:val="41"/>
  </w:num>
  <w:num w:numId="26">
    <w:abstractNumId w:val="28"/>
  </w:num>
  <w:num w:numId="27">
    <w:abstractNumId w:val="2"/>
  </w:num>
  <w:num w:numId="28">
    <w:abstractNumId w:val="3"/>
  </w:num>
  <w:num w:numId="29">
    <w:abstractNumId w:val="40"/>
  </w:num>
  <w:num w:numId="30">
    <w:abstractNumId w:val="22"/>
  </w:num>
  <w:num w:numId="31">
    <w:abstractNumId w:val="64"/>
  </w:num>
  <w:num w:numId="32">
    <w:abstractNumId w:val="39"/>
  </w:num>
  <w:num w:numId="33">
    <w:abstractNumId w:val="42"/>
  </w:num>
  <w:num w:numId="34">
    <w:abstractNumId w:val="54"/>
  </w:num>
  <w:num w:numId="35">
    <w:abstractNumId w:val="60"/>
  </w:num>
  <w:num w:numId="36">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9"/>
  </w:num>
  <w:num w:numId="39">
    <w:abstractNumId w:val="23"/>
  </w:num>
  <w:num w:numId="40">
    <w:abstractNumId w:val="17"/>
  </w:num>
  <w:num w:numId="41">
    <w:abstractNumId w:val="0"/>
  </w:num>
  <w:num w:numId="42">
    <w:abstractNumId w:val="19"/>
  </w:num>
  <w:num w:numId="43">
    <w:abstractNumId w:val="1"/>
  </w:num>
  <w:num w:numId="44">
    <w:abstractNumId w:val="7"/>
  </w:num>
  <w:num w:numId="45">
    <w:abstractNumId w:val="8"/>
  </w:num>
  <w:num w:numId="46">
    <w:abstractNumId w:val="67"/>
  </w:num>
  <w:num w:numId="47">
    <w:abstractNumId w:val="52"/>
  </w:num>
  <w:num w:numId="48">
    <w:abstractNumId w:val="9"/>
  </w:num>
  <w:num w:numId="49">
    <w:abstractNumId w:val="49"/>
  </w:num>
  <w:num w:numId="50">
    <w:abstractNumId w:val="53"/>
  </w:num>
  <w:num w:numId="51">
    <w:abstractNumId w:val="45"/>
  </w:num>
  <w:num w:numId="52">
    <w:abstractNumId w:val="61"/>
  </w:num>
  <w:num w:numId="53">
    <w:abstractNumId w:val="26"/>
  </w:num>
  <w:num w:numId="54">
    <w:abstractNumId w:val="57"/>
  </w:num>
  <w:num w:numId="55">
    <w:abstractNumId w:val="37"/>
  </w:num>
  <w:num w:numId="56">
    <w:abstractNumId w:val="29"/>
  </w:num>
  <w:num w:numId="57">
    <w:abstractNumId w:val="30"/>
  </w:num>
  <w:num w:numId="58">
    <w:abstractNumId w:val="18"/>
  </w:num>
  <w:num w:numId="59">
    <w:abstractNumId w:val="65"/>
  </w:num>
  <w:num w:numId="60">
    <w:abstractNumId w:val="34"/>
  </w:num>
  <w:num w:numId="61">
    <w:abstractNumId w:val="0"/>
  </w:num>
  <w:num w:numId="62">
    <w:abstractNumId w:val="44"/>
  </w:num>
  <w:num w:numId="63">
    <w:abstractNumId w:val="66"/>
  </w:num>
  <w:num w:numId="64">
    <w:abstractNumId w:val="20"/>
  </w:num>
  <w:num w:numId="65">
    <w:abstractNumId w:val="25"/>
  </w:num>
  <w:num w:numId="66">
    <w:abstractNumId w:val="48"/>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05"/>
    <w:rsid w:val="0000309D"/>
    <w:rsid w:val="00004332"/>
    <w:rsid w:val="0000741A"/>
    <w:rsid w:val="000144DF"/>
    <w:rsid w:val="0001676A"/>
    <w:rsid w:val="00020943"/>
    <w:rsid w:val="000215CC"/>
    <w:rsid w:val="0002308D"/>
    <w:rsid w:val="00024E77"/>
    <w:rsid w:val="000251C0"/>
    <w:rsid w:val="00026448"/>
    <w:rsid w:val="000332FE"/>
    <w:rsid w:val="00033CEB"/>
    <w:rsid w:val="000343A8"/>
    <w:rsid w:val="00043B76"/>
    <w:rsid w:val="00045E37"/>
    <w:rsid w:val="00045F70"/>
    <w:rsid w:val="00046D48"/>
    <w:rsid w:val="00053553"/>
    <w:rsid w:val="00054691"/>
    <w:rsid w:val="00055450"/>
    <w:rsid w:val="000576EE"/>
    <w:rsid w:val="00065D1D"/>
    <w:rsid w:val="000703C5"/>
    <w:rsid w:val="00080407"/>
    <w:rsid w:val="0008162F"/>
    <w:rsid w:val="000817FD"/>
    <w:rsid w:val="00082462"/>
    <w:rsid w:val="000828F6"/>
    <w:rsid w:val="00084ECB"/>
    <w:rsid w:val="00091EFB"/>
    <w:rsid w:val="00092D0A"/>
    <w:rsid w:val="00097D19"/>
    <w:rsid w:val="000A0C8C"/>
    <w:rsid w:val="000A1AFB"/>
    <w:rsid w:val="000A4295"/>
    <w:rsid w:val="000C30F7"/>
    <w:rsid w:val="000C3EB3"/>
    <w:rsid w:val="000C4882"/>
    <w:rsid w:val="000C509D"/>
    <w:rsid w:val="000C5C5A"/>
    <w:rsid w:val="000E381A"/>
    <w:rsid w:val="000E49D8"/>
    <w:rsid w:val="000E669C"/>
    <w:rsid w:val="000E6FBF"/>
    <w:rsid w:val="000F0F56"/>
    <w:rsid w:val="000F5E32"/>
    <w:rsid w:val="00103C49"/>
    <w:rsid w:val="0010447B"/>
    <w:rsid w:val="00105CAB"/>
    <w:rsid w:val="00106927"/>
    <w:rsid w:val="0010717C"/>
    <w:rsid w:val="00107358"/>
    <w:rsid w:val="0010783E"/>
    <w:rsid w:val="00113139"/>
    <w:rsid w:val="00117D01"/>
    <w:rsid w:val="00121FD7"/>
    <w:rsid w:val="00124B90"/>
    <w:rsid w:val="001264C9"/>
    <w:rsid w:val="001266F6"/>
    <w:rsid w:val="001268FE"/>
    <w:rsid w:val="001301BC"/>
    <w:rsid w:val="00134497"/>
    <w:rsid w:val="00135B6C"/>
    <w:rsid w:val="00135EF8"/>
    <w:rsid w:val="0014652C"/>
    <w:rsid w:val="0014776A"/>
    <w:rsid w:val="00153AF7"/>
    <w:rsid w:val="00153F2B"/>
    <w:rsid w:val="00160F6B"/>
    <w:rsid w:val="00171053"/>
    <w:rsid w:val="00172FC1"/>
    <w:rsid w:val="00173FBD"/>
    <w:rsid w:val="00176112"/>
    <w:rsid w:val="001769E2"/>
    <w:rsid w:val="00181ED6"/>
    <w:rsid w:val="00187C76"/>
    <w:rsid w:val="00190097"/>
    <w:rsid w:val="00190AE5"/>
    <w:rsid w:val="00191985"/>
    <w:rsid w:val="001973A1"/>
    <w:rsid w:val="001A18D6"/>
    <w:rsid w:val="001A4953"/>
    <w:rsid w:val="001A4F84"/>
    <w:rsid w:val="001B041E"/>
    <w:rsid w:val="001B0B28"/>
    <w:rsid w:val="001B4EFC"/>
    <w:rsid w:val="001C5E19"/>
    <w:rsid w:val="001C6DD5"/>
    <w:rsid w:val="001D3A1D"/>
    <w:rsid w:val="001D3F44"/>
    <w:rsid w:val="001D4BFE"/>
    <w:rsid w:val="001D573E"/>
    <w:rsid w:val="001E0986"/>
    <w:rsid w:val="001E162D"/>
    <w:rsid w:val="001E22ED"/>
    <w:rsid w:val="001E241F"/>
    <w:rsid w:val="001F532B"/>
    <w:rsid w:val="00202A43"/>
    <w:rsid w:val="00204815"/>
    <w:rsid w:val="00205634"/>
    <w:rsid w:val="002078D3"/>
    <w:rsid w:val="00220C35"/>
    <w:rsid w:val="00222BA9"/>
    <w:rsid w:val="00225D0B"/>
    <w:rsid w:val="00226A05"/>
    <w:rsid w:val="00226B2E"/>
    <w:rsid w:val="002310CD"/>
    <w:rsid w:val="002362FE"/>
    <w:rsid w:val="00236A54"/>
    <w:rsid w:val="00240268"/>
    <w:rsid w:val="002406AF"/>
    <w:rsid w:val="00244A50"/>
    <w:rsid w:val="0024603B"/>
    <w:rsid w:val="00247636"/>
    <w:rsid w:val="002515CA"/>
    <w:rsid w:val="0025585C"/>
    <w:rsid w:val="0026081C"/>
    <w:rsid w:val="00261947"/>
    <w:rsid w:val="00265F90"/>
    <w:rsid w:val="00274E0E"/>
    <w:rsid w:val="00277C6D"/>
    <w:rsid w:val="00287C58"/>
    <w:rsid w:val="002909AA"/>
    <w:rsid w:val="0029177F"/>
    <w:rsid w:val="002922F0"/>
    <w:rsid w:val="0029232D"/>
    <w:rsid w:val="002929A6"/>
    <w:rsid w:val="00295A8B"/>
    <w:rsid w:val="0029657D"/>
    <w:rsid w:val="00297AED"/>
    <w:rsid w:val="002A4A1A"/>
    <w:rsid w:val="002A62A9"/>
    <w:rsid w:val="002B1131"/>
    <w:rsid w:val="002B1D71"/>
    <w:rsid w:val="002B571D"/>
    <w:rsid w:val="002B5BEF"/>
    <w:rsid w:val="002B7C2B"/>
    <w:rsid w:val="002C337D"/>
    <w:rsid w:val="002C4122"/>
    <w:rsid w:val="002C42A1"/>
    <w:rsid w:val="002C6E47"/>
    <w:rsid w:val="002D18F7"/>
    <w:rsid w:val="002D3645"/>
    <w:rsid w:val="002D3F22"/>
    <w:rsid w:val="002D44A5"/>
    <w:rsid w:val="002D4822"/>
    <w:rsid w:val="002D4A30"/>
    <w:rsid w:val="002D5824"/>
    <w:rsid w:val="002E2D5B"/>
    <w:rsid w:val="002E543C"/>
    <w:rsid w:val="002F08D4"/>
    <w:rsid w:val="002F0CE4"/>
    <w:rsid w:val="002F25A1"/>
    <w:rsid w:val="002F2FDC"/>
    <w:rsid w:val="002F3295"/>
    <w:rsid w:val="002F3B8C"/>
    <w:rsid w:val="002F4054"/>
    <w:rsid w:val="00301889"/>
    <w:rsid w:val="00303728"/>
    <w:rsid w:val="00307D54"/>
    <w:rsid w:val="00313011"/>
    <w:rsid w:val="00315F2A"/>
    <w:rsid w:val="0031642A"/>
    <w:rsid w:val="0032302B"/>
    <w:rsid w:val="003253EA"/>
    <w:rsid w:val="0034047E"/>
    <w:rsid w:val="00341DEA"/>
    <w:rsid w:val="00344D62"/>
    <w:rsid w:val="00344E54"/>
    <w:rsid w:val="003454F9"/>
    <w:rsid w:val="00346A7A"/>
    <w:rsid w:val="0035002C"/>
    <w:rsid w:val="00351B39"/>
    <w:rsid w:val="00354D58"/>
    <w:rsid w:val="00355BD9"/>
    <w:rsid w:val="00355CD8"/>
    <w:rsid w:val="00357C5A"/>
    <w:rsid w:val="003601B0"/>
    <w:rsid w:val="003614D8"/>
    <w:rsid w:val="00362AED"/>
    <w:rsid w:val="003757AC"/>
    <w:rsid w:val="00375E4C"/>
    <w:rsid w:val="003824FC"/>
    <w:rsid w:val="00386240"/>
    <w:rsid w:val="00392C9C"/>
    <w:rsid w:val="00394069"/>
    <w:rsid w:val="00395B71"/>
    <w:rsid w:val="003A1F7F"/>
    <w:rsid w:val="003A2BE0"/>
    <w:rsid w:val="003A454E"/>
    <w:rsid w:val="003A51CA"/>
    <w:rsid w:val="003A546F"/>
    <w:rsid w:val="003A738C"/>
    <w:rsid w:val="003B00F5"/>
    <w:rsid w:val="003B0254"/>
    <w:rsid w:val="003B1EC8"/>
    <w:rsid w:val="003B263E"/>
    <w:rsid w:val="003B2771"/>
    <w:rsid w:val="003B5966"/>
    <w:rsid w:val="003B7B6A"/>
    <w:rsid w:val="003B7C9D"/>
    <w:rsid w:val="003C5505"/>
    <w:rsid w:val="003C6F5F"/>
    <w:rsid w:val="003D0F48"/>
    <w:rsid w:val="003D162F"/>
    <w:rsid w:val="003D1C61"/>
    <w:rsid w:val="003D6BB0"/>
    <w:rsid w:val="003D7585"/>
    <w:rsid w:val="003E3246"/>
    <w:rsid w:val="003E5A2F"/>
    <w:rsid w:val="003E5E77"/>
    <w:rsid w:val="003E75FC"/>
    <w:rsid w:val="003F1BB8"/>
    <w:rsid w:val="003F316A"/>
    <w:rsid w:val="003F3645"/>
    <w:rsid w:val="003F7571"/>
    <w:rsid w:val="003F7EA9"/>
    <w:rsid w:val="00404522"/>
    <w:rsid w:val="00410EE6"/>
    <w:rsid w:val="00412D91"/>
    <w:rsid w:val="00412F85"/>
    <w:rsid w:val="00425278"/>
    <w:rsid w:val="00425D0D"/>
    <w:rsid w:val="0042771F"/>
    <w:rsid w:val="0043139A"/>
    <w:rsid w:val="00435089"/>
    <w:rsid w:val="004375A0"/>
    <w:rsid w:val="00441341"/>
    <w:rsid w:val="00444B0B"/>
    <w:rsid w:val="00455ADD"/>
    <w:rsid w:val="00460243"/>
    <w:rsid w:val="0046223D"/>
    <w:rsid w:val="00463628"/>
    <w:rsid w:val="0046421E"/>
    <w:rsid w:val="004661EB"/>
    <w:rsid w:val="00466E5C"/>
    <w:rsid w:val="00467493"/>
    <w:rsid w:val="00475195"/>
    <w:rsid w:val="00477E55"/>
    <w:rsid w:val="00477FA9"/>
    <w:rsid w:val="00486475"/>
    <w:rsid w:val="00486B02"/>
    <w:rsid w:val="004975D1"/>
    <w:rsid w:val="004A0B54"/>
    <w:rsid w:val="004A1EEE"/>
    <w:rsid w:val="004A2577"/>
    <w:rsid w:val="004B1C65"/>
    <w:rsid w:val="004B779F"/>
    <w:rsid w:val="004E2CAC"/>
    <w:rsid w:val="004E43F1"/>
    <w:rsid w:val="004E448C"/>
    <w:rsid w:val="004E6A3B"/>
    <w:rsid w:val="004F0103"/>
    <w:rsid w:val="004F291A"/>
    <w:rsid w:val="004F6082"/>
    <w:rsid w:val="004F79CB"/>
    <w:rsid w:val="00503999"/>
    <w:rsid w:val="005056A9"/>
    <w:rsid w:val="00506248"/>
    <w:rsid w:val="00511F22"/>
    <w:rsid w:val="00515948"/>
    <w:rsid w:val="00523D8F"/>
    <w:rsid w:val="00526965"/>
    <w:rsid w:val="00545BC0"/>
    <w:rsid w:val="00546A70"/>
    <w:rsid w:val="00546ABE"/>
    <w:rsid w:val="0055077A"/>
    <w:rsid w:val="005556BF"/>
    <w:rsid w:val="005563E6"/>
    <w:rsid w:val="00556F04"/>
    <w:rsid w:val="00564BDE"/>
    <w:rsid w:val="00564F24"/>
    <w:rsid w:val="00565408"/>
    <w:rsid w:val="0056547F"/>
    <w:rsid w:val="005662F7"/>
    <w:rsid w:val="00566357"/>
    <w:rsid w:val="005732AB"/>
    <w:rsid w:val="00574517"/>
    <w:rsid w:val="00581D8A"/>
    <w:rsid w:val="00583F07"/>
    <w:rsid w:val="00584847"/>
    <w:rsid w:val="00591599"/>
    <w:rsid w:val="00597ADE"/>
    <w:rsid w:val="005A00C8"/>
    <w:rsid w:val="005A418F"/>
    <w:rsid w:val="005A43A6"/>
    <w:rsid w:val="005A7291"/>
    <w:rsid w:val="005B1462"/>
    <w:rsid w:val="005C1669"/>
    <w:rsid w:val="005C4755"/>
    <w:rsid w:val="005C5AB9"/>
    <w:rsid w:val="005D013E"/>
    <w:rsid w:val="005D6D1E"/>
    <w:rsid w:val="005D798A"/>
    <w:rsid w:val="005E0B93"/>
    <w:rsid w:val="005E2DC6"/>
    <w:rsid w:val="005E3E0E"/>
    <w:rsid w:val="005E5089"/>
    <w:rsid w:val="005E5686"/>
    <w:rsid w:val="005F012C"/>
    <w:rsid w:val="005F44DE"/>
    <w:rsid w:val="005F7C48"/>
    <w:rsid w:val="005F7F14"/>
    <w:rsid w:val="006000DB"/>
    <w:rsid w:val="00602A7C"/>
    <w:rsid w:val="0060530A"/>
    <w:rsid w:val="00611D4B"/>
    <w:rsid w:val="0061590B"/>
    <w:rsid w:val="00616420"/>
    <w:rsid w:val="006179AC"/>
    <w:rsid w:val="0062006D"/>
    <w:rsid w:val="006208F6"/>
    <w:rsid w:val="0062248B"/>
    <w:rsid w:val="0062514C"/>
    <w:rsid w:val="00630166"/>
    <w:rsid w:val="00630E26"/>
    <w:rsid w:val="00633941"/>
    <w:rsid w:val="0063595A"/>
    <w:rsid w:val="00645EBD"/>
    <w:rsid w:val="00647900"/>
    <w:rsid w:val="00652899"/>
    <w:rsid w:val="00656071"/>
    <w:rsid w:val="00665840"/>
    <w:rsid w:val="00666FFA"/>
    <w:rsid w:val="0066743C"/>
    <w:rsid w:val="00671EC2"/>
    <w:rsid w:val="0067200B"/>
    <w:rsid w:val="006739A8"/>
    <w:rsid w:val="00673F22"/>
    <w:rsid w:val="00675DBA"/>
    <w:rsid w:val="0068197F"/>
    <w:rsid w:val="00685359"/>
    <w:rsid w:val="00687D4B"/>
    <w:rsid w:val="00694C3F"/>
    <w:rsid w:val="006B2079"/>
    <w:rsid w:val="006B663C"/>
    <w:rsid w:val="006B7A5B"/>
    <w:rsid w:val="006C412D"/>
    <w:rsid w:val="006D28B1"/>
    <w:rsid w:val="006D6E47"/>
    <w:rsid w:val="006D7A7C"/>
    <w:rsid w:val="006D7EB7"/>
    <w:rsid w:val="006E4F18"/>
    <w:rsid w:val="006E5995"/>
    <w:rsid w:val="006E716C"/>
    <w:rsid w:val="006F2297"/>
    <w:rsid w:val="006F28DD"/>
    <w:rsid w:val="006F552F"/>
    <w:rsid w:val="006F7288"/>
    <w:rsid w:val="006F7D72"/>
    <w:rsid w:val="00705013"/>
    <w:rsid w:val="00706205"/>
    <w:rsid w:val="0071019D"/>
    <w:rsid w:val="00712B58"/>
    <w:rsid w:val="00714518"/>
    <w:rsid w:val="00715EEE"/>
    <w:rsid w:val="00715F4E"/>
    <w:rsid w:val="007169F6"/>
    <w:rsid w:val="0072111C"/>
    <w:rsid w:val="00726D94"/>
    <w:rsid w:val="00726FDA"/>
    <w:rsid w:val="0072716E"/>
    <w:rsid w:val="00730041"/>
    <w:rsid w:val="00732071"/>
    <w:rsid w:val="00732C39"/>
    <w:rsid w:val="00736A5D"/>
    <w:rsid w:val="00741D1E"/>
    <w:rsid w:val="00742311"/>
    <w:rsid w:val="00743A1F"/>
    <w:rsid w:val="00744FFD"/>
    <w:rsid w:val="00747DAD"/>
    <w:rsid w:val="007733A2"/>
    <w:rsid w:val="00773596"/>
    <w:rsid w:val="00781372"/>
    <w:rsid w:val="0078212A"/>
    <w:rsid w:val="00782148"/>
    <w:rsid w:val="00783E4B"/>
    <w:rsid w:val="00785A5F"/>
    <w:rsid w:val="00785B48"/>
    <w:rsid w:val="00786D32"/>
    <w:rsid w:val="007918E8"/>
    <w:rsid w:val="007919B5"/>
    <w:rsid w:val="00791EFC"/>
    <w:rsid w:val="00793684"/>
    <w:rsid w:val="00794B82"/>
    <w:rsid w:val="007A6166"/>
    <w:rsid w:val="007B0A91"/>
    <w:rsid w:val="007B1A73"/>
    <w:rsid w:val="007B2FC0"/>
    <w:rsid w:val="007B58C7"/>
    <w:rsid w:val="007C0FB8"/>
    <w:rsid w:val="007C3DE6"/>
    <w:rsid w:val="007C6022"/>
    <w:rsid w:val="007C74EE"/>
    <w:rsid w:val="007D25C3"/>
    <w:rsid w:val="007D47FB"/>
    <w:rsid w:val="007D4B22"/>
    <w:rsid w:val="007D556D"/>
    <w:rsid w:val="007D6CC8"/>
    <w:rsid w:val="007E0A99"/>
    <w:rsid w:val="007E5729"/>
    <w:rsid w:val="007E6599"/>
    <w:rsid w:val="007F195C"/>
    <w:rsid w:val="007F3CE0"/>
    <w:rsid w:val="007F7B69"/>
    <w:rsid w:val="007F7D7E"/>
    <w:rsid w:val="008014AF"/>
    <w:rsid w:val="0080198A"/>
    <w:rsid w:val="00804496"/>
    <w:rsid w:val="0080515E"/>
    <w:rsid w:val="008061C2"/>
    <w:rsid w:val="008150D9"/>
    <w:rsid w:val="00822749"/>
    <w:rsid w:val="008257AC"/>
    <w:rsid w:val="00827082"/>
    <w:rsid w:val="008275EE"/>
    <w:rsid w:val="00832510"/>
    <w:rsid w:val="00834B9A"/>
    <w:rsid w:val="00843159"/>
    <w:rsid w:val="00851F57"/>
    <w:rsid w:val="008526C3"/>
    <w:rsid w:val="00855D23"/>
    <w:rsid w:val="008608DD"/>
    <w:rsid w:val="00866E3F"/>
    <w:rsid w:val="0087074E"/>
    <w:rsid w:val="00875EFE"/>
    <w:rsid w:val="00881A6D"/>
    <w:rsid w:val="00884357"/>
    <w:rsid w:val="00884BBC"/>
    <w:rsid w:val="008910BA"/>
    <w:rsid w:val="008921F3"/>
    <w:rsid w:val="00892C49"/>
    <w:rsid w:val="008A2CEC"/>
    <w:rsid w:val="008A43FE"/>
    <w:rsid w:val="008A6089"/>
    <w:rsid w:val="008B6E26"/>
    <w:rsid w:val="008C1632"/>
    <w:rsid w:val="008C351C"/>
    <w:rsid w:val="008C5E45"/>
    <w:rsid w:val="008C7AA7"/>
    <w:rsid w:val="008D42EE"/>
    <w:rsid w:val="008D6A44"/>
    <w:rsid w:val="008E3C4A"/>
    <w:rsid w:val="008E5699"/>
    <w:rsid w:val="008E5E85"/>
    <w:rsid w:val="008F0003"/>
    <w:rsid w:val="008F04D5"/>
    <w:rsid w:val="008F282B"/>
    <w:rsid w:val="00901297"/>
    <w:rsid w:val="009025C2"/>
    <w:rsid w:val="00903CC8"/>
    <w:rsid w:val="009057A4"/>
    <w:rsid w:val="009136FF"/>
    <w:rsid w:val="00914AC7"/>
    <w:rsid w:val="00916127"/>
    <w:rsid w:val="00917358"/>
    <w:rsid w:val="00920404"/>
    <w:rsid w:val="00923CB3"/>
    <w:rsid w:val="009256C3"/>
    <w:rsid w:val="009325C1"/>
    <w:rsid w:val="00933D01"/>
    <w:rsid w:val="00936FD0"/>
    <w:rsid w:val="0094221E"/>
    <w:rsid w:val="00945C84"/>
    <w:rsid w:val="00945E7B"/>
    <w:rsid w:val="00947EAF"/>
    <w:rsid w:val="00951FFE"/>
    <w:rsid w:val="009523CC"/>
    <w:rsid w:val="00954F80"/>
    <w:rsid w:val="009560AF"/>
    <w:rsid w:val="00960098"/>
    <w:rsid w:val="00960143"/>
    <w:rsid w:val="00960581"/>
    <w:rsid w:val="009615F2"/>
    <w:rsid w:val="00964174"/>
    <w:rsid w:val="009653BE"/>
    <w:rsid w:val="00965A9F"/>
    <w:rsid w:val="009720C1"/>
    <w:rsid w:val="0097313E"/>
    <w:rsid w:val="00974BBF"/>
    <w:rsid w:val="0097687F"/>
    <w:rsid w:val="009941DE"/>
    <w:rsid w:val="0099576B"/>
    <w:rsid w:val="00996E15"/>
    <w:rsid w:val="009A1257"/>
    <w:rsid w:val="009A2A9C"/>
    <w:rsid w:val="009A3ACE"/>
    <w:rsid w:val="009A70C3"/>
    <w:rsid w:val="009B00DC"/>
    <w:rsid w:val="009B2C65"/>
    <w:rsid w:val="009B3614"/>
    <w:rsid w:val="009B377E"/>
    <w:rsid w:val="009B5819"/>
    <w:rsid w:val="009B5E3C"/>
    <w:rsid w:val="009C0303"/>
    <w:rsid w:val="009C0D19"/>
    <w:rsid w:val="009C1983"/>
    <w:rsid w:val="009C37BE"/>
    <w:rsid w:val="009C5C34"/>
    <w:rsid w:val="009C6758"/>
    <w:rsid w:val="009C7A16"/>
    <w:rsid w:val="009C7EFB"/>
    <w:rsid w:val="009D1175"/>
    <w:rsid w:val="009E058B"/>
    <w:rsid w:val="009E2E67"/>
    <w:rsid w:val="009E598F"/>
    <w:rsid w:val="009F0585"/>
    <w:rsid w:val="009F0E87"/>
    <w:rsid w:val="009F388E"/>
    <w:rsid w:val="009F4249"/>
    <w:rsid w:val="00A07FFB"/>
    <w:rsid w:val="00A15308"/>
    <w:rsid w:val="00A17E56"/>
    <w:rsid w:val="00A24874"/>
    <w:rsid w:val="00A32555"/>
    <w:rsid w:val="00A3632A"/>
    <w:rsid w:val="00A37AC4"/>
    <w:rsid w:val="00A40763"/>
    <w:rsid w:val="00A40B4B"/>
    <w:rsid w:val="00A40EBA"/>
    <w:rsid w:val="00A4147C"/>
    <w:rsid w:val="00A45F1B"/>
    <w:rsid w:val="00A52D56"/>
    <w:rsid w:val="00A60C33"/>
    <w:rsid w:val="00A60FAF"/>
    <w:rsid w:val="00A6128F"/>
    <w:rsid w:val="00A62FE9"/>
    <w:rsid w:val="00A70CA9"/>
    <w:rsid w:val="00A8018A"/>
    <w:rsid w:val="00A8078B"/>
    <w:rsid w:val="00A825BF"/>
    <w:rsid w:val="00A83635"/>
    <w:rsid w:val="00A87184"/>
    <w:rsid w:val="00A91535"/>
    <w:rsid w:val="00A91A40"/>
    <w:rsid w:val="00AB27A2"/>
    <w:rsid w:val="00AB4040"/>
    <w:rsid w:val="00AB4403"/>
    <w:rsid w:val="00AB5068"/>
    <w:rsid w:val="00AC5278"/>
    <w:rsid w:val="00AC661F"/>
    <w:rsid w:val="00AC6DB2"/>
    <w:rsid w:val="00AD079F"/>
    <w:rsid w:val="00AD56DB"/>
    <w:rsid w:val="00AD633F"/>
    <w:rsid w:val="00AD70A6"/>
    <w:rsid w:val="00AD7FF5"/>
    <w:rsid w:val="00AE4749"/>
    <w:rsid w:val="00AE4DA1"/>
    <w:rsid w:val="00AF4B37"/>
    <w:rsid w:val="00AF64CE"/>
    <w:rsid w:val="00AF70D5"/>
    <w:rsid w:val="00B02247"/>
    <w:rsid w:val="00B05EB9"/>
    <w:rsid w:val="00B12012"/>
    <w:rsid w:val="00B14282"/>
    <w:rsid w:val="00B20696"/>
    <w:rsid w:val="00B21DD0"/>
    <w:rsid w:val="00B24733"/>
    <w:rsid w:val="00B3073E"/>
    <w:rsid w:val="00B3081F"/>
    <w:rsid w:val="00B4243D"/>
    <w:rsid w:val="00B42EB7"/>
    <w:rsid w:val="00B451F9"/>
    <w:rsid w:val="00B45FA4"/>
    <w:rsid w:val="00B45FCA"/>
    <w:rsid w:val="00B50B72"/>
    <w:rsid w:val="00B5172B"/>
    <w:rsid w:val="00B52DBF"/>
    <w:rsid w:val="00B56866"/>
    <w:rsid w:val="00B61C3D"/>
    <w:rsid w:val="00B62AAC"/>
    <w:rsid w:val="00B660DF"/>
    <w:rsid w:val="00B66129"/>
    <w:rsid w:val="00B665B1"/>
    <w:rsid w:val="00B72110"/>
    <w:rsid w:val="00B72C29"/>
    <w:rsid w:val="00B72FBB"/>
    <w:rsid w:val="00B81189"/>
    <w:rsid w:val="00B823EA"/>
    <w:rsid w:val="00B85497"/>
    <w:rsid w:val="00B85DB1"/>
    <w:rsid w:val="00B87011"/>
    <w:rsid w:val="00B876D9"/>
    <w:rsid w:val="00B90867"/>
    <w:rsid w:val="00B94FEB"/>
    <w:rsid w:val="00B96172"/>
    <w:rsid w:val="00B96704"/>
    <w:rsid w:val="00B97840"/>
    <w:rsid w:val="00BA452F"/>
    <w:rsid w:val="00BA4FB5"/>
    <w:rsid w:val="00BA6B50"/>
    <w:rsid w:val="00BB0DDB"/>
    <w:rsid w:val="00BB3D89"/>
    <w:rsid w:val="00BB6F80"/>
    <w:rsid w:val="00BC0B44"/>
    <w:rsid w:val="00BD4A66"/>
    <w:rsid w:val="00BE0EEF"/>
    <w:rsid w:val="00BE114A"/>
    <w:rsid w:val="00BE4311"/>
    <w:rsid w:val="00BE6DE3"/>
    <w:rsid w:val="00BE7AE0"/>
    <w:rsid w:val="00BF512F"/>
    <w:rsid w:val="00BF56A7"/>
    <w:rsid w:val="00BF5B26"/>
    <w:rsid w:val="00BF5EC6"/>
    <w:rsid w:val="00C03D98"/>
    <w:rsid w:val="00C07A09"/>
    <w:rsid w:val="00C12FC6"/>
    <w:rsid w:val="00C136E0"/>
    <w:rsid w:val="00C15FFC"/>
    <w:rsid w:val="00C16CFA"/>
    <w:rsid w:val="00C17159"/>
    <w:rsid w:val="00C172B9"/>
    <w:rsid w:val="00C21B42"/>
    <w:rsid w:val="00C221AF"/>
    <w:rsid w:val="00C225A0"/>
    <w:rsid w:val="00C24F94"/>
    <w:rsid w:val="00C26B23"/>
    <w:rsid w:val="00C30798"/>
    <w:rsid w:val="00C310ED"/>
    <w:rsid w:val="00C33BED"/>
    <w:rsid w:val="00C345E9"/>
    <w:rsid w:val="00C35A9D"/>
    <w:rsid w:val="00C36237"/>
    <w:rsid w:val="00C362EC"/>
    <w:rsid w:val="00C41053"/>
    <w:rsid w:val="00C43871"/>
    <w:rsid w:val="00C449BB"/>
    <w:rsid w:val="00C450D5"/>
    <w:rsid w:val="00C45310"/>
    <w:rsid w:val="00C46BF7"/>
    <w:rsid w:val="00C50D79"/>
    <w:rsid w:val="00C5314C"/>
    <w:rsid w:val="00C56EF7"/>
    <w:rsid w:val="00C65853"/>
    <w:rsid w:val="00C673D9"/>
    <w:rsid w:val="00C7393C"/>
    <w:rsid w:val="00C74329"/>
    <w:rsid w:val="00C81DCD"/>
    <w:rsid w:val="00C830A4"/>
    <w:rsid w:val="00C877A8"/>
    <w:rsid w:val="00C92FBA"/>
    <w:rsid w:val="00C94D7C"/>
    <w:rsid w:val="00C96814"/>
    <w:rsid w:val="00CA3649"/>
    <w:rsid w:val="00CB4BF5"/>
    <w:rsid w:val="00CB655E"/>
    <w:rsid w:val="00CC0B23"/>
    <w:rsid w:val="00CC2A94"/>
    <w:rsid w:val="00CC568D"/>
    <w:rsid w:val="00CC6AEB"/>
    <w:rsid w:val="00CC6E38"/>
    <w:rsid w:val="00CD096B"/>
    <w:rsid w:val="00CD25B6"/>
    <w:rsid w:val="00CD4EF6"/>
    <w:rsid w:val="00CD5286"/>
    <w:rsid w:val="00CD6A03"/>
    <w:rsid w:val="00CE3E16"/>
    <w:rsid w:val="00CF0533"/>
    <w:rsid w:val="00CF712C"/>
    <w:rsid w:val="00D00B09"/>
    <w:rsid w:val="00D02CD4"/>
    <w:rsid w:val="00D07276"/>
    <w:rsid w:val="00D114DB"/>
    <w:rsid w:val="00D123B9"/>
    <w:rsid w:val="00D12A2D"/>
    <w:rsid w:val="00D159E4"/>
    <w:rsid w:val="00D178C4"/>
    <w:rsid w:val="00D20037"/>
    <w:rsid w:val="00D21185"/>
    <w:rsid w:val="00D22376"/>
    <w:rsid w:val="00D23217"/>
    <w:rsid w:val="00D24729"/>
    <w:rsid w:val="00D27B6D"/>
    <w:rsid w:val="00D27F8F"/>
    <w:rsid w:val="00D30B89"/>
    <w:rsid w:val="00D315B2"/>
    <w:rsid w:val="00D349DA"/>
    <w:rsid w:val="00D372B2"/>
    <w:rsid w:val="00D41C3D"/>
    <w:rsid w:val="00D42C85"/>
    <w:rsid w:val="00D44504"/>
    <w:rsid w:val="00D4523C"/>
    <w:rsid w:val="00D46462"/>
    <w:rsid w:val="00D53AC2"/>
    <w:rsid w:val="00D57069"/>
    <w:rsid w:val="00D61349"/>
    <w:rsid w:val="00D67596"/>
    <w:rsid w:val="00D6794C"/>
    <w:rsid w:val="00D701B1"/>
    <w:rsid w:val="00D72731"/>
    <w:rsid w:val="00D72DE7"/>
    <w:rsid w:val="00D74717"/>
    <w:rsid w:val="00D7508B"/>
    <w:rsid w:val="00D7587A"/>
    <w:rsid w:val="00D76C48"/>
    <w:rsid w:val="00D77AEC"/>
    <w:rsid w:val="00D838CD"/>
    <w:rsid w:val="00D84884"/>
    <w:rsid w:val="00D85F18"/>
    <w:rsid w:val="00D868C1"/>
    <w:rsid w:val="00D86A9E"/>
    <w:rsid w:val="00D87CBB"/>
    <w:rsid w:val="00D95A17"/>
    <w:rsid w:val="00D9689F"/>
    <w:rsid w:val="00D969A5"/>
    <w:rsid w:val="00D97612"/>
    <w:rsid w:val="00DA2A3A"/>
    <w:rsid w:val="00DA6664"/>
    <w:rsid w:val="00DB110B"/>
    <w:rsid w:val="00DB4008"/>
    <w:rsid w:val="00DB4F84"/>
    <w:rsid w:val="00DB51A3"/>
    <w:rsid w:val="00DB68D3"/>
    <w:rsid w:val="00DB713A"/>
    <w:rsid w:val="00DC0AEA"/>
    <w:rsid w:val="00DD2216"/>
    <w:rsid w:val="00DD2895"/>
    <w:rsid w:val="00DD53CF"/>
    <w:rsid w:val="00DD70F6"/>
    <w:rsid w:val="00DE57FC"/>
    <w:rsid w:val="00DE7650"/>
    <w:rsid w:val="00E016D7"/>
    <w:rsid w:val="00E02EDC"/>
    <w:rsid w:val="00E03AFA"/>
    <w:rsid w:val="00E05671"/>
    <w:rsid w:val="00E05B9B"/>
    <w:rsid w:val="00E17DDF"/>
    <w:rsid w:val="00E20052"/>
    <w:rsid w:val="00E22D06"/>
    <w:rsid w:val="00E26822"/>
    <w:rsid w:val="00E27101"/>
    <w:rsid w:val="00E3468D"/>
    <w:rsid w:val="00E352F2"/>
    <w:rsid w:val="00E35863"/>
    <w:rsid w:val="00E376DE"/>
    <w:rsid w:val="00E37872"/>
    <w:rsid w:val="00E40518"/>
    <w:rsid w:val="00E423AA"/>
    <w:rsid w:val="00E428AE"/>
    <w:rsid w:val="00E43029"/>
    <w:rsid w:val="00E45B22"/>
    <w:rsid w:val="00E4743D"/>
    <w:rsid w:val="00E50128"/>
    <w:rsid w:val="00E5269C"/>
    <w:rsid w:val="00E54C0B"/>
    <w:rsid w:val="00E55BA1"/>
    <w:rsid w:val="00E561CB"/>
    <w:rsid w:val="00E6583B"/>
    <w:rsid w:val="00E6727B"/>
    <w:rsid w:val="00E702F0"/>
    <w:rsid w:val="00E721A9"/>
    <w:rsid w:val="00E77192"/>
    <w:rsid w:val="00E81E5D"/>
    <w:rsid w:val="00E87463"/>
    <w:rsid w:val="00E919FB"/>
    <w:rsid w:val="00E953A1"/>
    <w:rsid w:val="00EA0A76"/>
    <w:rsid w:val="00EA18A5"/>
    <w:rsid w:val="00EA3013"/>
    <w:rsid w:val="00EA5CDE"/>
    <w:rsid w:val="00EA67FF"/>
    <w:rsid w:val="00EB4BF5"/>
    <w:rsid w:val="00EB575E"/>
    <w:rsid w:val="00EB6280"/>
    <w:rsid w:val="00EC0D67"/>
    <w:rsid w:val="00EC0E24"/>
    <w:rsid w:val="00EC40F7"/>
    <w:rsid w:val="00EC4240"/>
    <w:rsid w:val="00EC4ADA"/>
    <w:rsid w:val="00EC62EB"/>
    <w:rsid w:val="00ED03CC"/>
    <w:rsid w:val="00ED0CAF"/>
    <w:rsid w:val="00ED13E0"/>
    <w:rsid w:val="00ED1ABF"/>
    <w:rsid w:val="00ED6F91"/>
    <w:rsid w:val="00EE07CE"/>
    <w:rsid w:val="00EF3291"/>
    <w:rsid w:val="00F0484B"/>
    <w:rsid w:val="00F117D1"/>
    <w:rsid w:val="00F1217A"/>
    <w:rsid w:val="00F128E0"/>
    <w:rsid w:val="00F15699"/>
    <w:rsid w:val="00F20786"/>
    <w:rsid w:val="00F228FE"/>
    <w:rsid w:val="00F270D3"/>
    <w:rsid w:val="00F31285"/>
    <w:rsid w:val="00F34C9A"/>
    <w:rsid w:val="00F3601A"/>
    <w:rsid w:val="00F37093"/>
    <w:rsid w:val="00F41309"/>
    <w:rsid w:val="00F453B3"/>
    <w:rsid w:val="00F4794F"/>
    <w:rsid w:val="00F500C4"/>
    <w:rsid w:val="00F540CE"/>
    <w:rsid w:val="00F55835"/>
    <w:rsid w:val="00F55F29"/>
    <w:rsid w:val="00F574FB"/>
    <w:rsid w:val="00F57D09"/>
    <w:rsid w:val="00F635BB"/>
    <w:rsid w:val="00F7041D"/>
    <w:rsid w:val="00F71D70"/>
    <w:rsid w:val="00F74AAB"/>
    <w:rsid w:val="00F75597"/>
    <w:rsid w:val="00F82FCC"/>
    <w:rsid w:val="00F86335"/>
    <w:rsid w:val="00F87E32"/>
    <w:rsid w:val="00F932F1"/>
    <w:rsid w:val="00F949C6"/>
    <w:rsid w:val="00F9632B"/>
    <w:rsid w:val="00F965A8"/>
    <w:rsid w:val="00FA45C5"/>
    <w:rsid w:val="00FA4FD9"/>
    <w:rsid w:val="00FA691D"/>
    <w:rsid w:val="00FB13A8"/>
    <w:rsid w:val="00FB17AA"/>
    <w:rsid w:val="00FB4D9C"/>
    <w:rsid w:val="00FB7EF9"/>
    <w:rsid w:val="00FC6981"/>
    <w:rsid w:val="00FD26B5"/>
    <w:rsid w:val="00FD5050"/>
    <w:rsid w:val="00FE0923"/>
    <w:rsid w:val="00FE18E7"/>
    <w:rsid w:val="00FE55F7"/>
    <w:rsid w:val="00FF0C81"/>
    <w:rsid w:val="00FF2A94"/>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B85E"/>
  <w15:docId w15:val="{4F81DFBA-5E3E-4030-8604-1EFCE6D2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5E9"/>
  </w:style>
  <w:style w:type="paragraph" w:styleId="Nagwek1">
    <w:name w:val="heading 1"/>
    <w:basedOn w:val="Normalny"/>
    <w:next w:val="Normalny"/>
    <w:link w:val="Nagwek1Znak"/>
    <w:uiPriority w:val="9"/>
    <w:qFormat/>
    <w:rsid w:val="00BF56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265F90"/>
    <w:pPr>
      <w:keepNext/>
      <w:spacing w:before="240" w:after="60" w:line="240" w:lineRule="auto"/>
      <w:outlineLvl w:val="1"/>
    </w:pPr>
    <w:rPr>
      <w:rFonts w:ascii="Arial" w:eastAsia="Calibri" w:hAnsi="Arial"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27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C6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34B9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26A05"/>
    <w:pPr>
      <w:ind w:left="720"/>
      <w:contextualSpacing/>
    </w:pPr>
  </w:style>
  <w:style w:type="paragraph" w:customStyle="1" w:styleId="pkt">
    <w:name w:val="pkt"/>
    <w:basedOn w:val="Normalny"/>
    <w:uiPriority w:val="99"/>
    <w:rsid w:val="00226A0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226A05"/>
    <w:rPr>
      <w:sz w:val="16"/>
      <w:szCs w:val="16"/>
    </w:rPr>
  </w:style>
  <w:style w:type="paragraph" w:styleId="Tekstkomentarza">
    <w:name w:val="annotation text"/>
    <w:basedOn w:val="Normalny"/>
    <w:link w:val="TekstkomentarzaZnak"/>
    <w:semiHidden/>
    <w:unhideWhenUsed/>
    <w:rsid w:val="00226A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6A05"/>
    <w:rPr>
      <w:sz w:val="20"/>
      <w:szCs w:val="20"/>
    </w:rPr>
  </w:style>
  <w:style w:type="paragraph" w:styleId="Tematkomentarza">
    <w:name w:val="annotation subject"/>
    <w:basedOn w:val="Tekstkomentarza"/>
    <w:next w:val="Tekstkomentarza"/>
    <w:link w:val="TematkomentarzaZnak"/>
    <w:uiPriority w:val="99"/>
    <w:semiHidden/>
    <w:unhideWhenUsed/>
    <w:rsid w:val="00226A05"/>
    <w:rPr>
      <w:b/>
      <w:bCs/>
    </w:rPr>
  </w:style>
  <w:style w:type="character" w:customStyle="1" w:styleId="TematkomentarzaZnak">
    <w:name w:val="Temat komentarza Znak"/>
    <w:basedOn w:val="TekstkomentarzaZnak"/>
    <w:link w:val="Tematkomentarza"/>
    <w:uiPriority w:val="99"/>
    <w:semiHidden/>
    <w:rsid w:val="00226A05"/>
    <w:rPr>
      <w:b/>
      <w:bCs/>
      <w:sz w:val="20"/>
      <w:szCs w:val="20"/>
    </w:rPr>
  </w:style>
  <w:style w:type="paragraph" w:styleId="Tekstdymka">
    <w:name w:val="Balloon Text"/>
    <w:basedOn w:val="Normalny"/>
    <w:link w:val="TekstdymkaZnak"/>
    <w:uiPriority w:val="99"/>
    <w:semiHidden/>
    <w:unhideWhenUsed/>
    <w:rsid w:val="00226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A05"/>
    <w:rPr>
      <w:rFonts w:ascii="Segoe UI" w:hAnsi="Segoe UI" w:cs="Segoe UI"/>
      <w:sz w:val="18"/>
      <w:szCs w:val="18"/>
    </w:rPr>
  </w:style>
  <w:style w:type="character" w:customStyle="1" w:styleId="Nagwek2Znak">
    <w:name w:val="Nagłówek 2 Znak"/>
    <w:basedOn w:val="Domylnaczcionkaakapitu"/>
    <w:link w:val="Nagwek2"/>
    <w:uiPriority w:val="99"/>
    <w:rsid w:val="00265F90"/>
    <w:rPr>
      <w:rFonts w:ascii="Arial" w:eastAsia="Calibri" w:hAnsi="Arial" w:cs="Times New Roman"/>
      <w:b/>
      <w:bCs/>
      <w:i/>
      <w:iCs/>
      <w:sz w:val="28"/>
      <w:szCs w:val="28"/>
      <w:lang w:eastAsia="pl-PL"/>
    </w:rPr>
  </w:style>
  <w:style w:type="paragraph" w:customStyle="1" w:styleId="pkt1">
    <w:name w:val="pkt1"/>
    <w:basedOn w:val="pkt"/>
    <w:uiPriority w:val="99"/>
    <w:rsid w:val="0025585C"/>
    <w:pPr>
      <w:ind w:left="850" w:hanging="425"/>
    </w:pPr>
  </w:style>
  <w:style w:type="paragraph" w:customStyle="1" w:styleId="ust">
    <w:name w:val="ust"/>
    <w:uiPriority w:val="99"/>
    <w:rsid w:val="00153F2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40763"/>
    <w:pPr>
      <w:spacing w:after="0" w:line="240" w:lineRule="auto"/>
      <w:jc w:val="both"/>
    </w:pPr>
    <w:rPr>
      <w:rFonts w:ascii="Times New Roman" w:eastAsia="Calibri"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40763"/>
    <w:rPr>
      <w:rFonts w:ascii="Times New Roman" w:eastAsia="Calibri" w:hAnsi="Times New Roman" w:cs="Times New Roman"/>
      <w:b/>
      <w:bCs/>
      <w:sz w:val="24"/>
      <w:szCs w:val="24"/>
      <w:lang w:eastAsia="pl-PL"/>
    </w:rPr>
  </w:style>
  <w:style w:type="paragraph" w:customStyle="1" w:styleId="Tekstpodstawowy21">
    <w:name w:val="Tekst podstawowy 21"/>
    <w:basedOn w:val="Normalny"/>
    <w:rsid w:val="00F7041D"/>
    <w:pPr>
      <w:widowControl w:val="0"/>
      <w:spacing w:after="0" w:line="240" w:lineRule="auto"/>
      <w:jc w:val="both"/>
    </w:pPr>
    <w:rPr>
      <w:rFonts w:ascii="Arial" w:eastAsia="Times New Roman" w:hAnsi="Arial" w:cs="Times New Roman"/>
      <w:szCs w:val="20"/>
      <w:lang w:eastAsia="pl-PL"/>
    </w:rPr>
  </w:style>
  <w:style w:type="character" w:customStyle="1" w:styleId="Nagwek4Znak">
    <w:name w:val="Nagłówek 4 Znak"/>
    <w:basedOn w:val="Domylnaczcionkaakapitu"/>
    <w:link w:val="Nagwek4"/>
    <w:uiPriority w:val="9"/>
    <w:semiHidden/>
    <w:rsid w:val="00CC6E38"/>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rsid w:val="00CC6E38"/>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C6E38"/>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rsid w:val="00CC6E38"/>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6E3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2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FD7"/>
  </w:style>
  <w:style w:type="paragraph" w:styleId="Stopka">
    <w:name w:val="footer"/>
    <w:basedOn w:val="Normalny"/>
    <w:link w:val="StopkaZnak"/>
    <w:unhideWhenUsed/>
    <w:rsid w:val="00121FD7"/>
    <w:pPr>
      <w:tabs>
        <w:tab w:val="center" w:pos="4536"/>
        <w:tab w:val="right" w:pos="9072"/>
      </w:tabs>
      <w:spacing w:after="0" w:line="240" w:lineRule="auto"/>
    </w:pPr>
  </w:style>
  <w:style w:type="character" w:customStyle="1" w:styleId="StopkaZnak">
    <w:name w:val="Stopka Znak"/>
    <w:basedOn w:val="Domylnaczcionkaakapitu"/>
    <w:link w:val="Stopka"/>
    <w:rsid w:val="00121FD7"/>
  </w:style>
  <w:style w:type="paragraph" w:customStyle="1" w:styleId="Akapitzlist1">
    <w:name w:val="Akapit z listą1"/>
    <w:basedOn w:val="Normalny"/>
    <w:rsid w:val="00C94D7C"/>
    <w:pPr>
      <w:widowControl w:val="0"/>
      <w:autoSpaceDE w:val="0"/>
      <w:autoSpaceDN w:val="0"/>
      <w:adjustRightInd w:val="0"/>
      <w:spacing w:after="0" w:line="240" w:lineRule="auto"/>
      <w:ind w:left="720"/>
    </w:pPr>
    <w:rPr>
      <w:rFonts w:ascii="Courier New" w:eastAsia="Calibri" w:hAnsi="Courier New" w:cs="Courier New"/>
      <w:sz w:val="24"/>
      <w:szCs w:val="24"/>
      <w:lang w:eastAsia="pl-PL"/>
    </w:rPr>
  </w:style>
  <w:style w:type="paragraph" w:customStyle="1" w:styleId="Tekstpodstawowy31">
    <w:name w:val="Tekst podstawowy 31"/>
    <w:basedOn w:val="Normalny"/>
    <w:rsid w:val="00B42EB7"/>
    <w:pPr>
      <w:suppressAutoHyphens/>
      <w:spacing w:after="120" w:line="240" w:lineRule="auto"/>
    </w:pPr>
    <w:rPr>
      <w:rFonts w:ascii="Times New Roman" w:eastAsia="Times New Roman" w:hAnsi="Times New Roman" w:cs="Times New Roman"/>
      <w:sz w:val="16"/>
      <w:szCs w:val="16"/>
      <w:lang w:eastAsia="zh-CN"/>
    </w:rPr>
  </w:style>
  <w:style w:type="paragraph" w:styleId="Tekstpodstawowywcity">
    <w:name w:val="Body Text Indent"/>
    <w:basedOn w:val="Normalny"/>
    <w:link w:val="TekstpodstawowywcityZnak"/>
    <w:uiPriority w:val="99"/>
    <w:unhideWhenUsed/>
    <w:rsid w:val="009B2C65"/>
    <w:pPr>
      <w:spacing w:after="120"/>
      <w:ind w:left="283"/>
    </w:pPr>
  </w:style>
  <w:style w:type="character" w:customStyle="1" w:styleId="TekstpodstawowywcityZnak">
    <w:name w:val="Tekst podstawowy wcięty Znak"/>
    <w:basedOn w:val="Domylnaczcionkaakapitu"/>
    <w:link w:val="Tekstpodstawowywcity"/>
    <w:rsid w:val="009B2C65"/>
  </w:style>
  <w:style w:type="character" w:customStyle="1" w:styleId="Nagwek1Znak">
    <w:name w:val="Nagłówek 1 Znak"/>
    <w:basedOn w:val="Domylnaczcionkaakapitu"/>
    <w:link w:val="Nagwek1"/>
    <w:uiPriority w:val="9"/>
    <w:rsid w:val="00BF56A7"/>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27101"/>
    <w:rPr>
      <w:rFonts w:asciiTheme="majorHAnsi" w:eastAsiaTheme="majorEastAsia" w:hAnsiTheme="majorHAnsi" w:cstheme="majorBidi"/>
      <w:color w:val="1F4D78" w:themeColor="accent1" w:themeShade="7F"/>
      <w:sz w:val="24"/>
      <w:szCs w:val="24"/>
    </w:rPr>
  </w:style>
  <w:style w:type="paragraph" w:customStyle="1" w:styleId="listapunktowana">
    <w:name w:val="lista punktowana"/>
    <w:basedOn w:val="Normalny"/>
    <w:rsid w:val="00E27101"/>
    <w:pPr>
      <w:spacing w:after="240" w:line="288" w:lineRule="auto"/>
      <w:jc w:val="both"/>
    </w:pPr>
    <w:rPr>
      <w:rFonts w:ascii="Arial" w:eastAsia="Times New Roman" w:hAnsi="Arial" w:cs="Arial"/>
      <w:color w:val="000000"/>
      <w:lang w:eastAsia="pl-PL"/>
    </w:rPr>
  </w:style>
  <w:style w:type="paragraph" w:customStyle="1" w:styleId="listanawias">
    <w:name w:val="lista nawias"/>
    <w:basedOn w:val="listapunktowana"/>
    <w:rsid w:val="00E27101"/>
    <w:pPr>
      <w:numPr>
        <w:numId w:val="36"/>
      </w:numPr>
    </w:pPr>
    <w:rPr>
      <w:lang w:eastAsia="en-US"/>
    </w:rPr>
  </w:style>
  <w:style w:type="paragraph" w:styleId="Tekstprzypisukocowego">
    <w:name w:val="endnote text"/>
    <w:basedOn w:val="Normalny"/>
    <w:link w:val="TekstprzypisukocowegoZnak"/>
    <w:uiPriority w:val="99"/>
    <w:semiHidden/>
    <w:unhideWhenUsed/>
    <w:rsid w:val="009A70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70C3"/>
    <w:rPr>
      <w:sz w:val="20"/>
      <w:szCs w:val="20"/>
    </w:rPr>
  </w:style>
  <w:style w:type="character" w:styleId="Odwoanieprzypisukocowego">
    <w:name w:val="endnote reference"/>
    <w:basedOn w:val="Domylnaczcionkaakapitu"/>
    <w:uiPriority w:val="99"/>
    <w:semiHidden/>
    <w:unhideWhenUsed/>
    <w:rsid w:val="009A70C3"/>
    <w:rPr>
      <w:vertAlign w:val="superscript"/>
    </w:rPr>
  </w:style>
  <w:style w:type="character" w:customStyle="1" w:styleId="AkapitzlistZnak">
    <w:name w:val="Akapit z listą Znak"/>
    <w:link w:val="Akapitzlist"/>
    <w:uiPriority w:val="34"/>
    <w:locked/>
    <w:rsid w:val="00E702F0"/>
  </w:style>
  <w:style w:type="paragraph" w:customStyle="1" w:styleId="punkt">
    <w:name w:val="punkt"/>
    <w:basedOn w:val="Normalny"/>
    <w:rsid w:val="00834B9A"/>
    <w:pPr>
      <w:numPr>
        <w:numId w:val="41"/>
      </w:numPr>
      <w:spacing w:after="0" w:line="240" w:lineRule="auto"/>
      <w:jc w:val="both"/>
    </w:pPr>
    <w:rPr>
      <w:rFonts w:ascii="Tahoma" w:eastAsia="Times New Roman" w:hAnsi="Tahoma" w:cs="Tahoma"/>
      <w:sz w:val="20"/>
      <w:szCs w:val="20"/>
      <w:lang w:eastAsia="ar-SA"/>
    </w:rPr>
  </w:style>
  <w:style w:type="paragraph" w:customStyle="1" w:styleId="podpunkt">
    <w:name w:val="podpunkt"/>
    <w:basedOn w:val="Normalny"/>
    <w:rsid w:val="00834B9A"/>
    <w:pPr>
      <w:numPr>
        <w:numId w:val="43"/>
      </w:numPr>
      <w:spacing w:after="0" w:line="240" w:lineRule="auto"/>
      <w:jc w:val="both"/>
    </w:pPr>
    <w:rPr>
      <w:rFonts w:ascii="Tahoma" w:eastAsia="Times New Roman" w:hAnsi="Tahoma" w:cs="Tahoma"/>
      <w:sz w:val="20"/>
      <w:szCs w:val="20"/>
      <w:lang w:eastAsia="ar-SA"/>
    </w:rPr>
  </w:style>
  <w:style w:type="paragraph" w:customStyle="1" w:styleId="UMOWA">
    <w:name w:val="UMOWA"/>
    <w:basedOn w:val="Normalny"/>
    <w:rsid w:val="00834B9A"/>
    <w:pPr>
      <w:spacing w:after="0" w:line="260" w:lineRule="atLeast"/>
      <w:ind w:left="709" w:hanging="709"/>
      <w:jc w:val="both"/>
    </w:pPr>
    <w:rPr>
      <w:rFonts w:ascii="Arial" w:eastAsia="Times New Roman" w:hAnsi="Arial" w:cs="Times New Roman"/>
      <w:sz w:val="24"/>
      <w:szCs w:val="24"/>
      <w:lang w:eastAsia="pl-PL"/>
    </w:rPr>
  </w:style>
  <w:style w:type="paragraph" w:customStyle="1" w:styleId="pktlitcyfw1">
    <w:name w:val="pkt lit/cyf w1"/>
    <w:basedOn w:val="Normalny"/>
    <w:rsid w:val="00834B9A"/>
    <w:pPr>
      <w:tabs>
        <w:tab w:val="left" w:pos="851"/>
      </w:tabs>
      <w:spacing w:after="120" w:line="360" w:lineRule="atLeast"/>
      <w:ind w:left="851" w:hanging="426"/>
      <w:jc w:val="both"/>
    </w:pPr>
    <w:rPr>
      <w:rFonts w:ascii="Times New Roman PL" w:eastAsia="Times New Roman" w:hAnsi="Times New Roman PL" w:cs="Times New Roman"/>
      <w:sz w:val="26"/>
      <w:szCs w:val="20"/>
      <w:lang w:eastAsia="pl-PL"/>
    </w:rPr>
  </w:style>
  <w:style w:type="paragraph" w:styleId="Tekstpodstawowywcity2">
    <w:name w:val="Body Text Indent 2"/>
    <w:basedOn w:val="Normalny"/>
    <w:link w:val="Tekstpodstawowywcity2Znak"/>
    <w:uiPriority w:val="99"/>
    <w:semiHidden/>
    <w:unhideWhenUsed/>
    <w:rsid w:val="00834B9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34B9A"/>
    <w:rPr>
      <w:rFonts w:ascii="Times New Roman" w:eastAsia="Times New Roman" w:hAnsi="Times New Roman" w:cs="Times New Roman"/>
      <w:sz w:val="24"/>
      <w:szCs w:val="24"/>
      <w:lang w:eastAsia="pl-PL"/>
    </w:rPr>
  </w:style>
  <w:style w:type="paragraph" w:customStyle="1" w:styleId="Punkt0">
    <w:name w:val="Punkt"/>
    <w:basedOn w:val="Normalny"/>
    <w:link w:val="PunktZnak"/>
    <w:rsid w:val="00834B9A"/>
    <w:pPr>
      <w:numPr>
        <w:numId w:val="53"/>
      </w:numPr>
      <w:spacing w:before="120" w:after="0" w:line="240" w:lineRule="auto"/>
      <w:jc w:val="both"/>
    </w:pPr>
    <w:rPr>
      <w:rFonts w:ascii="Arial" w:eastAsia="Times New Roman" w:hAnsi="Arial" w:cs="Times New Roman"/>
      <w:sz w:val="24"/>
      <w:szCs w:val="20"/>
      <w:lang w:eastAsia="pl-PL"/>
    </w:rPr>
  </w:style>
  <w:style w:type="character" w:customStyle="1" w:styleId="PunktZnak">
    <w:name w:val="Punkt Znak"/>
    <w:link w:val="Punkt0"/>
    <w:rsid w:val="00834B9A"/>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834B9A"/>
    <w:rPr>
      <w:rFonts w:asciiTheme="majorHAnsi" w:eastAsiaTheme="majorEastAsia" w:hAnsiTheme="majorHAnsi" w:cstheme="majorBidi"/>
      <w:color w:val="1F4D78" w:themeColor="accent1" w:themeShade="7F"/>
    </w:rPr>
  </w:style>
  <w:style w:type="paragraph" w:customStyle="1" w:styleId="Styl1">
    <w:name w:val="Styl1"/>
    <w:basedOn w:val="Normalny"/>
    <w:rsid w:val="00834B9A"/>
    <w:pPr>
      <w:spacing w:after="0" w:line="240" w:lineRule="auto"/>
    </w:pPr>
    <w:rPr>
      <w:rFonts w:ascii="Arial" w:eastAsia="Times New Roman" w:hAnsi="Arial" w:cs="Times New Roman"/>
      <w:sz w:val="20"/>
      <w:szCs w:val="20"/>
      <w:lang w:eastAsia="pl-PL"/>
    </w:rPr>
  </w:style>
  <w:style w:type="paragraph" w:customStyle="1" w:styleId="Styl2">
    <w:name w:val="Styl2"/>
    <w:basedOn w:val="Normalny"/>
    <w:rsid w:val="00834B9A"/>
    <w:pPr>
      <w:spacing w:after="0" w:line="240" w:lineRule="auto"/>
    </w:pPr>
    <w:rPr>
      <w:rFonts w:ascii="Arial" w:eastAsia="Times New Roman" w:hAnsi="Arial" w:cs="Times New Roman"/>
      <w:sz w:val="16"/>
      <w:szCs w:val="20"/>
      <w:lang w:eastAsia="pl-PL"/>
    </w:rPr>
  </w:style>
  <w:style w:type="paragraph" w:customStyle="1" w:styleId="Styl3">
    <w:name w:val="Styl3"/>
    <w:basedOn w:val="Normalny"/>
    <w:rsid w:val="00834B9A"/>
    <w:pPr>
      <w:tabs>
        <w:tab w:val="left" w:pos="1080"/>
        <w:tab w:val="left" w:pos="5760"/>
        <w:tab w:val="left" w:pos="6750"/>
      </w:tabs>
      <w:spacing w:after="0" w:line="240" w:lineRule="auto"/>
      <w:ind w:left="-90"/>
    </w:pPr>
    <w:rPr>
      <w:rFonts w:ascii="Arial" w:eastAsia="Times New Roman" w:hAnsi="Arial" w:cs="Times New Roman"/>
      <w:b/>
      <w:sz w:val="20"/>
      <w:szCs w:val="20"/>
      <w:lang w:eastAsia="pl-PL"/>
    </w:rPr>
  </w:style>
  <w:style w:type="character" w:styleId="Hipercze">
    <w:name w:val="Hyperlink"/>
    <w:basedOn w:val="Domylnaczcionkaakapitu"/>
    <w:uiPriority w:val="99"/>
    <w:rsid w:val="00C221AF"/>
    <w:rPr>
      <w:color w:val="0000FF"/>
      <w:u w:val="single"/>
    </w:rPr>
  </w:style>
  <w:style w:type="paragraph" w:styleId="NormalnyWeb">
    <w:name w:val="Normal (Web)"/>
    <w:basedOn w:val="Normalny"/>
    <w:rsid w:val="00C22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221AF"/>
    <w:pPr>
      <w:spacing w:after="0" w:line="240" w:lineRule="auto"/>
      <w:jc w:val="center"/>
      <w:outlineLvl w:val="0"/>
    </w:pPr>
    <w:rPr>
      <w:rFonts w:ascii="Tahoma" w:eastAsia="Times New Roman" w:hAnsi="Tahoma" w:cs="Tahoma"/>
      <w:b/>
      <w:bCs/>
      <w:sz w:val="28"/>
      <w:szCs w:val="24"/>
      <w:lang w:eastAsia="pl-PL"/>
    </w:rPr>
  </w:style>
  <w:style w:type="character" w:customStyle="1" w:styleId="PodtytuZnak">
    <w:name w:val="Podtytuł Znak"/>
    <w:basedOn w:val="Domylnaczcionkaakapitu"/>
    <w:link w:val="Podtytu"/>
    <w:rsid w:val="00C221AF"/>
    <w:rPr>
      <w:rFonts w:ascii="Tahoma" w:eastAsia="Times New Roman" w:hAnsi="Tahoma" w:cs="Tahoma"/>
      <w:b/>
      <w:bCs/>
      <w:sz w:val="28"/>
      <w:szCs w:val="24"/>
      <w:lang w:eastAsia="pl-PL"/>
    </w:rPr>
  </w:style>
  <w:style w:type="paragraph" w:styleId="Poprawka">
    <w:name w:val="Revision"/>
    <w:hidden/>
    <w:uiPriority w:val="99"/>
    <w:semiHidden/>
    <w:rsid w:val="009136FF"/>
    <w:pPr>
      <w:spacing w:after="0" w:line="240" w:lineRule="auto"/>
    </w:pPr>
  </w:style>
  <w:style w:type="paragraph" w:styleId="Tekstpodstawowywcity3">
    <w:name w:val="Body Text Indent 3"/>
    <w:basedOn w:val="Normalny"/>
    <w:link w:val="Tekstpodstawowywcity3Znak"/>
    <w:uiPriority w:val="99"/>
    <w:semiHidden/>
    <w:unhideWhenUsed/>
    <w:rsid w:val="00DD70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D70F6"/>
    <w:rPr>
      <w:sz w:val="16"/>
      <w:szCs w:val="16"/>
    </w:rPr>
  </w:style>
  <w:style w:type="paragraph" w:customStyle="1" w:styleId="Tekstpodstawowywcity1">
    <w:name w:val="Tekst podstawowy wcięty1"/>
    <w:basedOn w:val="Normalny"/>
    <w:semiHidden/>
    <w:rsid w:val="00DD70F6"/>
    <w:pPr>
      <w:spacing w:after="120" w:line="240" w:lineRule="auto"/>
      <w:ind w:left="283"/>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1"/>
    <w:rsid w:val="00DD70F6"/>
    <w:rPr>
      <w:rFonts w:ascii="Arial" w:eastAsia="Arial" w:hAnsi="Arial" w:cs="Arial"/>
      <w:sz w:val="21"/>
      <w:szCs w:val="21"/>
      <w:shd w:val="clear" w:color="auto" w:fill="FFFFFF"/>
    </w:rPr>
  </w:style>
  <w:style w:type="paragraph" w:customStyle="1" w:styleId="Tekstpodstawowy1">
    <w:name w:val="Tekst podstawowy1"/>
    <w:basedOn w:val="Normalny"/>
    <w:link w:val="Bodytext"/>
    <w:rsid w:val="00DD70F6"/>
    <w:pPr>
      <w:shd w:val="clear" w:color="auto" w:fill="FFFFFF"/>
      <w:spacing w:before="600" w:after="240" w:line="0" w:lineRule="atLeast"/>
      <w:ind w:hanging="700"/>
    </w:pPr>
    <w:rPr>
      <w:rFonts w:ascii="Arial" w:eastAsia="Arial" w:hAnsi="Arial" w:cs="Arial"/>
      <w:sz w:val="21"/>
      <w:szCs w:val="21"/>
    </w:rPr>
  </w:style>
  <w:style w:type="paragraph" w:customStyle="1" w:styleId="styl96">
    <w:name w:val="styl96"/>
    <w:basedOn w:val="Normalny"/>
    <w:rsid w:val="007813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f">
    <w:name w:val="Paragraf"/>
    <w:basedOn w:val="Normalny"/>
    <w:qFormat/>
    <w:rsid w:val="00884357"/>
    <w:pPr>
      <w:keepNext/>
      <w:widowControl w:val="0"/>
      <w:numPr>
        <w:numId w:val="69"/>
      </w:numPr>
      <w:adjustRightInd w:val="0"/>
      <w:spacing w:before="360" w:after="120" w:line="360" w:lineRule="atLeast"/>
      <w:ind w:left="936" w:hanging="227"/>
      <w:jc w:val="center"/>
      <w:textAlignment w:val="baseline"/>
    </w:pPr>
    <w:rPr>
      <w:rFonts w:ascii="Arial Narrow" w:eastAsia="Times New Roman" w:hAnsi="Arial Narrow" w:cs="Times New Roman"/>
      <w:b/>
      <w:sz w:val="32"/>
      <w:szCs w:val="20"/>
      <w:lang w:eastAsia="pl-PL"/>
    </w:rPr>
  </w:style>
  <w:style w:type="paragraph" w:customStyle="1" w:styleId="Znak2">
    <w:name w:val="Znak2"/>
    <w:basedOn w:val="Normalny"/>
    <w:rsid w:val="00884357"/>
    <w:pPr>
      <w:spacing w:after="120" w:line="360" w:lineRule="auto"/>
      <w:jc w:val="both"/>
    </w:pPr>
    <w:rPr>
      <w:rFonts w:ascii="Verdana" w:eastAsia="Times New Roman" w:hAnsi="Verdan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66">
      <w:bodyDiv w:val="1"/>
      <w:marLeft w:val="0"/>
      <w:marRight w:val="0"/>
      <w:marTop w:val="0"/>
      <w:marBottom w:val="0"/>
      <w:divBdr>
        <w:top w:val="none" w:sz="0" w:space="0" w:color="auto"/>
        <w:left w:val="none" w:sz="0" w:space="0" w:color="auto"/>
        <w:bottom w:val="none" w:sz="0" w:space="0" w:color="auto"/>
        <w:right w:val="none" w:sz="0" w:space="0" w:color="auto"/>
      </w:divBdr>
    </w:div>
    <w:div w:id="41491520">
      <w:bodyDiv w:val="1"/>
      <w:marLeft w:val="0"/>
      <w:marRight w:val="0"/>
      <w:marTop w:val="0"/>
      <w:marBottom w:val="0"/>
      <w:divBdr>
        <w:top w:val="none" w:sz="0" w:space="0" w:color="auto"/>
        <w:left w:val="none" w:sz="0" w:space="0" w:color="auto"/>
        <w:bottom w:val="none" w:sz="0" w:space="0" w:color="auto"/>
        <w:right w:val="none" w:sz="0" w:space="0" w:color="auto"/>
      </w:divBdr>
    </w:div>
    <w:div w:id="44958311">
      <w:bodyDiv w:val="1"/>
      <w:marLeft w:val="0"/>
      <w:marRight w:val="0"/>
      <w:marTop w:val="0"/>
      <w:marBottom w:val="0"/>
      <w:divBdr>
        <w:top w:val="none" w:sz="0" w:space="0" w:color="auto"/>
        <w:left w:val="none" w:sz="0" w:space="0" w:color="auto"/>
        <w:bottom w:val="none" w:sz="0" w:space="0" w:color="auto"/>
        <w:right w:val="none" w:sz="0" w:space="0" w:color="auto"/>
      </w:divBdr>
    </w:div>
    <w:div w:id="95752224">
      <w:bodyDiv w:val="1"/>
      <w:marLeft w:val="0"/>
      <w:marRight w:val="0"/>
      <w:marTop w:val="0"/>
      <w:marBottom w:val="0"/>
      <w:divBdr>
        <w:top w:val="none" w:sz="0" w:space="0" w:color="auto"/>
        <w:left w:val="none" w:sz="0" w:space="0" w:color="auto"/>
        <w:bottom w:val="none" w:sz="0" w:space="0" w:color="auto"/>
        <w:right w:val="none" w:sz="0" w:space="0" w:color="auto"/>
      </w:divBdr>
    </w:div>
    <w:div w:id="119803770">
      <w:bodyDiv w:val="1"/>
      <w:marLeft w:val="0"/>
      <w:marRight w:val="0"/>
      <w:marTop w:val="0"/>
      <w:marBottom w:val="0"/>
      <w:divBdr>
        <w:top w:val="none" w:sz="0" w:space="0" w:color="auto"/>
        <w:left w:val="none" w:sz="0" w:space="0" w:color="auto"/>
        <w:bottom w:val="none" w:sz="0" w:space="0" w:color="auto"/>
        <w:right w:val="none" w:sz="0" w:space="0" w:color="auto"/>
      </w:divBdr>
    </w:div>
    <w:div w:id="128204103">
      <w:bodyDiv w:val="1"/>
      <w:marLeft w:val="0"/>
      <w:marRight w:val="0"/>
      <w:marTop w:val="0"/>
      <w:marBottom w:val="0"/>
      <w:divBdr>
        <w:top w:val="none" w:sz="0" w:space="0" w:color="auto"/>
        <w:left w:val="none" w:sz="0" w:space="0" w:color="auto"/>
        <w:bottom w:val="none" w:sz="0" w:space="0" w:color="auto"/>
        <w:right w:val="none" w:sz="0" w:space="0" w:color="auto"/>
      </w:divBdr>
    </w:div>
    <w:div w:id="203836367">
      <w:bodyDiv w:val="1"/>
      <w:marLeft w:val="0"/>
      <w:marRight w:val="0"/>
      <w:marTop w:val="0"/>
      <w:marBottom w:val="0"/>
      <w:divBdr>
        <w:top w:val="none" w:sz="0" w:space="0" w:color="auto"/>
        <w:left w:val="none" w:sz="0" w:space="0" w:color="auto"/>
        <w:bottom w:val="none" w:sz="0" w:space="0" w:color="auto"/>
        <w:right w:val="none" w:sz="0" w:space="0" w:color="auto"/>
      </w:divBdr>
    </w:div>
    <w:div w:id="277572039">
      <w:bodyDiv w:val="1"/>
      <w:marLeft w:val="0"/>
      <w:marRight w:val="0"/>
      <w:marTop w:val="0"/>
      <w:marBottom w:val="0"/>
      <w:divBdr>
        <w:top w:val="none" w:sz="0" w:space="0" w:color="auto"/>
        <w:left w:val="none" w:sz="0" w:space="0" w:color="auto"/>
        <w:bottom w:val="none" w:sz="0" w:space="0" w:color="auto"/>
        <w:right w:val="none" w:sz="0" w:space="0" w:color="auto"/>
      </w:divBdr>
    </w:div>
    <w:div w:id="378941858">
      <w:bodyDiv w:val="1"/>
      <w:marLeft w:val="0"/>
      <w:marRight w:val="0"/>
      <w:marTop w:val="0"/>
      <w:marBottom w:val="0"/>
      <w:divBdr>
        <w:top w:val="none" w:sz="0" w:space="0" w:color="auto"/>
        <w:left w:val="none" w:sz="0" w:space="0" w:color="auto"/>
        <w:bottom w:val="none" w:sz="0" w:space="0" w:color="auto"/>
        <w:right w:val="none" w:sz="0" w:space="0" w:color="auto"/>
      </w:divBdr>
    </w:div>
    <w:div w:id="444933711">
      <w:bodyDiv w:val="1"/>
      <w:marLeft w:val="0"/>
      <w:marRight w:val="0"/>
      <w:marTop w:val="0"/>
      <w:marBottom w:val="0"/>
      <w:divBdr>
        <w:top w:val="none" w:sz="0" w:space="0" w:color="auto"/>
        <w:left w:val="none" w:sz="0" w:space="0" w:color="auto"/>
        <w:bottom w:val="none" w:sz="0" w:space="0" w:color="auto"/>
        <w:right w:val="none" w:sz="0" w:space="0" w:color="auto"/>
      </w:divBdr>
    </w:div>
    <w:div w:id="535197479">
      <w:bodyDiv w:val="1"/>
      <w:marLeft w:val="0"/>
      <w:marRight w:val="0"/>
      <w:marTop w:val="0"/>
      <w:marBottom w:val="0"/>
      <w:divBdr>
        <w:top w:val="none" w:sz="0" w:space="0" w:color="auto"/>
        <w:left w:val="none" w:sz="0" w:space="0" w:color="auto"/>
        <w:bottom w:val="none" w:sz="0" w:space="0" w:color="auto"/>
        <w:right w:val="none" w:sz="0" w:space="0" w:color="auto"/>
      </w:divBdr>
    </w:div>
    <w:div w:id="726223754">
      <w:bodyDiv w:val="1"/>
      <w:marLeft w:val="0"/>
      <w:marRight w:val="0"/>
      <w:marTop w:val="0"/>
      <w:marBottom w:val="0"/>
      <w:divBdr>
        <w:top w:val="none" w:sz="0" w:space="0" w:color="auto"/>
        <w:left w:val="none" w:sz="0" w:space="0" w:color="auto"/>
        <w:bottom w:val="none" w:sz="0" w:space="0" w:color="auto"/>
        <w:right w:val="none" w:sz="0" w:space="0" w:color="auto"/>
      </w:divBdr>
    </w:div>
    <w:div w:id="779451161">
      <w:bodyDiv w:val="1"/>
      <w:marLeft w:val="0"/>
      <w:marRight w:val="0"/>
      <w:marTop w:val="0"/>
      <w:marBottom w:val="0"/>
      <w:divBdr>
        <w:top w:val="none" w:sz="0" w:space="0" w:color="auto"/>
        <w:left w:val="none" w:sz="0" w:space="0" w:color="auto"/>
        <w:bottom w:val="none" w:sz="0" w:space="0" w:color="auto"/>
        <w:right w:val="none" w:sz="0" w:space="0" w:color="auto"/>
      </w:divBdr>
    </w:div>
    <w:div w:id="939407420">
      <w:bodyDiv w:val="1"/>
      <w:marLeft w:val="0"/>
      <w:marRight w:val="0"/>
      <w:marTop w:val="0"/>
      <w:marBottom w:val="0"/>
      <w:divBdr>
        <w:top w:val="none" w:sz="0" w:space="0" w:color="auto"/>
        <w:left w:val="none" w:sz="0" w:space="0" w:color="auto"/>
        <w:bottom w:val="none" w:sz="0" w:space="0" w:color="auto"/>
        <w:right w:val="none" w:sz="0" w:space="0" w:color="auto"/>
      </w:divBdr>
    </w:div>
    <w:div w:id="944460927">
      <w:bodyDiv w:val="1"/>
      <w:marLeft w:val="0"/>
      <w:marRight w:val="0"/>
      <w:marTop w:val="0"/>
      <w:marBottom w:val="0"/>
      <w:divBdr>
        <w:top w:val="none" w:sz="0" w:space="0" w:color="auto"/>
        <w:left w:val="none" w:sz="0" w:space="0" w:color="auto"/>
        <w:bottom w:val="none" w:sz="0" w:space="0" w:color="auto"/>
        <w:right w:val="none" w:sz="0" w:space="0" w:color="auto"/>
      </w:divBdr>
    </w:div>
    <w:div w:id="1005135548">
      <w:bodyDiv w:val="1"/>
      <w:marLeft w:val="0"/>
      <w:marRight w:val="0"/>
      <w:marTop w:val="0"/>
      <w:marBottom w:val="0"/>
      <w:divBdr>
        <w:top w:val="none" w:sz="0" w:space="0" w:color="auto"/>
        <w:left w:val="none" w:sz="0" w:space="0" w:color="auto"/>
        <w:bottom w:val="none" w:sz="0" w:space="0" w:color="auto"/>
        <w:right w:val="none" w:sz="0" w:space="0" w:color="auto"/>
      </w:divBdr>
    </w:div>
    <w:div w:id="1140919783">
      <w:bodyDiv w:val="1"/>
      <w:marLeft w:val="0"/>
      <w:marRight w:val="0"/>
      <w:marTop w:val="0"/>
      <w:marBottom w:val="0"/>
      <w:divBdr>
        <w:top w:val="none" w:sz="0" w:space="0" w:color="auto"/>
        <w:left w:val="none" w:sz="0" w:space="0" w:color="auto"/>
        <w:bottom w:val="none" w:sz="0" w:space="0" w:color="auto"/>
        <w:right w:val="none" w:sz="0" w:space="0" w:color="auto"/>
      </w:divBdr>
    </w:div>
    <w:div w:id="1199126408">
      <w:bodyDiv w:val="1"/>
      <w:marLeft w:val="0"/>
      <w:marRight w:val="0"/>
      <w:marTop w:val="0"/>
      <w:marBottom w:val="0"/>
      <w:divBdr>
        <w:top w:val="none" w:sz="0" w:space="0" w:color="auto"/>
        <w:left w:val="none" w:sz="0" w:space="0" w:color="auto"/>
        <w:bottom w:val="none" w:sz="0" w:space="0" w:color="auto"/>
        <w:right w:val="none" w:sz="0" w:space="0" w:color="auto"/>
      </w:divBdr>
    </w:div>
    <w:div w:id="1215507628">
      <w:bodyDiv w:val="1"/>
      <w:marLeft w:val="0"/>
      <w:marRight w:val="0"/>
      <w:marTop w:val="0"/>
      <w:marBottom w:val="0"/>
      <w:divBdr>
        <w:top w:val="none" w:sz="0" w:space="0" w:color="auto"/>
        <w:left w:val="none" w:sz="0" w:space="0" w:color="auto"/>
        <w:bottom w:val="none" w:sz="0" w:space="0" w:color="auto"/>
        <w:right w:val="none" w:sz="0" w:space="0" w:color="auto"/>
      </w:divBdr>
    </w:div>
    <w:div w:id="1261066457">
      <w:bodyDiv w:val="1"/>
      <w:marLeft w:val="0"/>
      <w:marRight w:val="0"/>
      <w:marTop w:val="0"/>
      <w:marBottom w:val="0"/>
      <w:divBdr>
        <w:top w:val="none" w:sz="0" w:space="0" w:color="auto"/>
        <w:left w:val="none" w:sz="0" w:space="0" w:color="auto"/>
        <w:bottom w:val="none" w:sz="0" w:space="0" w:color="auto"/>
        <w:right w:val="none" w:sz="0" w:space="0" w:color="auto"/>
      </w:divBdr>
    </w:div>
    <w:div w:id="1305961790">
      <w:bodyDiv w:val="1"/>
      <w:marLeft w:val="0"/>
      <w:marRight w:val="0"/>
      <w:marTop w:val="0"/>
      <w:marBottom w:val="0"/>
      <w:divBdr>
        <w:top w:val="none" w:sz="0" w:space="0" w:color="auto"/>
        <w:left w:val="none" w:sz="0" w:space="0" w:color="auto"/>
        <w:bottom w:val="none" w:sz="0" w:space="0" w:color="auto"/>
        <w:right w:val="none" w:sz="0" w:space="0" w:color="auto"/>
      </w:divBdr>
    </w:div>
    <w:div w:id="1411806750">
      <w:bodyDiv w:val="1"/>
      <w:marLeft w:val="0"/>
      <w:marRight w:val="0"/>
      <w:marTop w:val="0"/>
      <w:marBottom w:val="0"/>
      <w:divBdr>
        <w:top w:val="none" w:sz="0" w:space="0" w:color="auto"/>
        <w:left w:val="none" w:sz="0" w:space="0" w:color="auto"/>
        <w:bottom w:val="none" w:sz="0" w:space="0" w:color="auto"/>
        <w:right w:val="none" w:sz="0" w:space="0" w:color="auto"/>
      </w:divBdr>
    </w:div>
    <w:div w:id="1754861982">
      <w:bodyDiv w:val="1"/>
      <w:marLeft w:val="0"/>
      <w:marRight w:val="0"/>
      <w:marTop w:val="0"/>
      <w:marBottom w:val="0"/>
      <w:divBdr>
        <w:top w:val="none" w:sz="0" w:space="0" w:color="auto"/>
        <w:left w:val="none" w:sz="0" w:space="0" w:color="auto"/>
        <w:bottom w:val="none" w:sz="0" w:space="0" w:color="auto"/>
        <w:right w:val="none" w:sz="0" w:space="0" w:color="auto"/>
      </w:divBdr>
    </w:div>
    <w:div w:id="1838423191">
      <w:bodyDiv w:val="1"/>
      <w:marLeft w:val="0"/>
      <w:marRight w:val="0"/>
      <w:marTop w:val="0"/>
      <w:marBottom w:val="0"/>
      <w:divBdr>
        <w:top w:val="none" w:sz="0" w:space="0" w:color="auto"/>
        <w:left w:val="none" w:sz="0" w:space="0" w:color="auto"/>
        <w:bottom w:val="none" w:sz="0" w:space="0" w:color="auto"/>
        <w:right w:val="none" w:sz="0" w:space="0" w:color="auto"/>
      </w:divBdr>
    </w:div>
    <w:div w:id="1857380623">
      <w:bodyDiv w:val="1"/>
      <w:marLeft w:val="0"/>
      <w:marRight w:val="0"/>
      <w:marTop w:val="0"/>
      <w:marBottom w:val="0"/>
      <w:divBdr>
        <w:top w:val="none" w:sz="0" w:space="0" w:color="auto"/>
        <w:left w:val="none" w:sz="0" w:space="0" w:color="auto"/>
        <w:bottom w:val="none" w:sz="0" w:space="0" w:color="auto"/>
        <w:right w:val="none" w:sz="0" w:space="0" w:color="auto"/>
      </w:divBdr>
    </w:div>
    <w:div w:id="19199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zakonkurencyjnosci.funduszeeuropejskie.gov.pl/user/publication/add/1000191/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user/publication/add/1000191/1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user/publication/add/1000191/1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arch.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2AC2-5AA4-42FF-AC44-48E5120B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49</Pages>
  <Words>13319</Words>
  <Characters>79918</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Walica</dc:creator>
  <cp:lastModifiedBy>Kamil Walica</cp:lastModifiedBy>
  <cp:revision>16</cp:revision>
  <cp:lastPrinted>2016-05-25T13:07:00Z</cp:lastPrinted>
  <dcterms:created xsi:type="dcterms:W3CDTF">2016-07-19T10:13:00Z</dcterms:created>
  <dcterms:modified xsi:type="dcterms:W3CDTF">2016-07-20T12:04:00Z</dcterms:modified>
</cp:coreProperties>
</file>